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BF0186" w:rsidP="00BF0186">
      <w:pPr>
        <w:jc w:val="center"/>
        <w:rPr>
          <w:rFonts w:ascii="Arial" w:eastAsia="Times New Roman" w:hAnsi="Arial" w:cs="Arial"/>
          <w:sz w:val="20"/>
          <w:szCs w:val="20"/>
        </w:rPr>
      </w:pPr>
      <w:r w:rsidRPr="007870BD">
        <w:rPr>
          <w:rFonts w:ascii="Arial" w:hAnsi="Arial" w:cs="Arial"/>
          <w:noProof/>
          <w:lang w:val="en-GB" w:eastAsia="en-GB"/>
        </w:rPr>
        <w:drawing>
          <wp:inline distT="0" distB="0" distL="0" distR="0" wp14:anchorId="3B29A9D2" wp14:editId="4864B87A">
            <wp:extent cx="3553375" cy="1622066"/>
            <wp:effectExtent l="0" t="0" r="0" b="0"/>
            <wp:docPr id="1" name="Picture 1" descr="N:\Planning Office\University School\University Training School\Comms and consultation\Material\Logo\8685 UoBSchool logo A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lanning Office\University School\University Training School\Comms and consultation\Material\Logo\8685 UoBSchool logo AW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18" cy="16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spacing w:before="8"/>
        <w:rPr>
          <w:rFonts w:ascii="Arial" w:eastAsia="Times New Roman" w:hAnsi="Arial" w:cs="Arial"/>
        </w:rPr>
      </w:pPr>
    </w:p>
    <w:p w:rsidR="00EB7592" w:rsidRPr="007870BD" w:rsidRDefault="00BE28A0" w:rsidP="0004268B">
      <w:pPr>
        <w:pStyle w:val="Heading1"/>
        <w:spacing w:before="0" w:line="276" w:lineRule="auto"/>
        <w:ind w:right="388"/>
        <w:jc w:val="center"/>
        <w:rPr>
          <w:rFonts w:ascii="Arial" w:hAnsi="Arial" w:cs="Arial"/>
          <w:b w:val="0"/>
          <w:bCs w:val="0"/>
          <w:sz w:val="96"/>
        </w:rPr>
      </w:pPr>
      <w:r w:rsidRPr="007870BD">
        <w:rPr>
          <w:rFonts w:ascii="Arial" w:hAnsi="Arial" w:cs="Arial"/>
          <w:sz w:val="96"/>
        </w:rPr>
        <w:t>16-19 Bursary</w:t>
      </w:r>
      <w:r w:rsidRPr="007870BD">
        <w:rPr>
          <w:rFonts w:ascii="Arial" w:hAnsi="Arial" w:cs="Arial"/>
          <w:spacing w:val="-13"/>
          <w:sz w:val="96"/>
        </w:rPr>
        <w:t xml:space="preserve"> </w:t>
      </w:r>
      <w:r w:rsidRPr="007870BD">
        <w:rPr>
          <w:rFonts w:ascii="Arial" w:hAnsi="Arial" w:cs="Arial"/>
          <w:sz w:val="96"/>
        </w:rPr>
        <w:t>Fund</w:t>
      </w: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56"/>
          <w:szCs w:val="56"/>
        </w:rPr>
      </w:pPr>
    </w:p>
    <w:p w:rsidR="00EB7592" w:rsidRPr="007870BD" w:rsidRDefault="00BE28A0" w:rsidP="00F962EA">
      <w:pPr>
        <w:spacing w:line="276" w:lineRule="auto"/>
        <w:ind w:left="1605" w:right="1991" w:hanging="3"/>
        <w:jc w:val="center"/>
        <w:rPr>
          <w:rFonts w:ascii="Arial" w:eastAsia="Tahoma" w:hAnsi="Arial" w:cs="Arial"/>
          <w:b/>
          <w:sz w:val="44"/>
          <w:szCs w:val="48"/>
        </w:rPr>
      </w:pPr>
      <w:r w:rsidRPr="007870BD">
        <w:rPr>
          <w:rFonts w:ascii="Arial" w:hAnsi="Arial" w:cs="Arial"/>
          <w:b/>
          <w:sz w:val="44"/>
        </w:rPr>
        <w:t>POLICY</w:t>
      </w:r>
      <w:r w:rsidRPr="007870BD">
        <w:rPr>
          <w:rFonts w:ascii="Arial" w:hAnsi="Arial" w:cs="Arial"/>
          <w:b/>
          <w:spacing w:val="-1"/>
          <w:sz w:val="44"/>
        </w:rPr>
        <w:t xml:space="preserve"> </w:t>
      </w:r>
      <w:r w:rsidR="0004268B" w:rsidRPr="007870BD">
        <w:rPr>
          <w:rFonts w:ascii="Arial" w:hAnsi="Arial" w:cs="Arial"/>
          <w:b/>
          <w:sz w:val="44"/>
        </w:rPr>
        <w:t xml:space="preserve">AND </w:t>
      </w:r>
      <w:r w:rsidRPr="007870BD">
        <w:rPr>
          <w:rFonts w:ascii="Arial" w:hAnsi="Arial" w:cs="Arial"/>
          <w:b/>
          <w:sz w:val="44"/>
        </w:rPr>
        <w:t>APPLICATION</w:t>
      </w:r>
      <w:r w:rsidRPr="007870BD">
        <w:rPr>
          <w:rFonts w:ascii="Arial" w:hAnsi="Arial" w:cs="Arial"/>
          <w:b/>
          <w:spacing w:val="-10"/>
          <w:sz w:val="44"/>
        </w:rPr>
        <w:t xml:space="preserve"> </w:t>
      </w:r>
      <w:r w:rsidR="00F962EA" w:rsidRPr="007870BD">
        <w:rPr>
          <w:rFonts w:ascii="Arial" w:hAnsi="Arial" w:cs="Arial"/>
          <w:b/>
          <w:spacing w:val="-10"/>
          <w:sz w:val="44"/>
        </w:rPr>
        <w:t>F</w:t>
      </w:r>
      <w:r w:rsidRPr="007870BD">
        <w:rPr>
          <w:rFonts w:ascii="Arial" w:hAnsi="Arial" w:cs="Arial"/>
          <w:b/>
          <w:sz w:val="44"/>
        </w:rPr>
        <w:t>ORM</w:t>
      </w: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27"/>
          <w:szCs w:val="27"/>
        </w:rPr>
      </w:pPr>
    </w:p>
    <w:p w:rsidR="00EB7592" w:rsidRPr="007870BD" w:rsidRDefault="0004268B" w:rsidP="0004268B">
      <w:pPr>
        <w:pStyle w:val="Heading1"/>
        <w:spacing w:before="0" w:line="276" w:lineRule="auto"/>
        <w:jc w:val="center"/>
        <w:rPr>
          <w:rFonts w:ascii="Arial" w:hAnsi="Arial" w:cs="Arial"/>
        </w:rPr>
      </w:pPr>
      <w:r w:rsidRPr="007870BD">
        <w:rPr>
          <w:rFonts w:ascii="Arial" w:hAnsi="Arial" w:cs="Arial"/>
        </w:rPr>
        <w:t>201</w:t>
      </w:r>
      <w:r w:rsidR="0012076D" w:rsidRPr="007870BD">
        <w:rPr>
          <w:rFonts w:ascii="Arial" w:hAnsi="Arial" w:cs="Arial"/>
        </w:rPr>
        <w:t>7</w:t>
      </w:r>
      <w:r w:rsidR="0023679C" w:rsidRPr="007870BD">
        <w:rPr>
          <w:rFonts w:ascii="Arial" w:hAnsi="Arial" w:cs="Arial"/>
        </w:rPr>
        <w:t>/201</w:t>
      </w:r>
      <w:r w:rsidR="0012076D" w:rsidRPr="007870BD">
        <w:rPr>
          <w:rFonts w:ascii="Arial" w:hAnsi="Arial" w:cs="Arial"/>
        </w:rPr>
        <w:t>8</w:t>
      </w:r>
    </w:p>
    <w:p w:rsidR="0012076D" w:rsidRPr="007870BD" w:rsidRDefault="0012076D" w:rsidP="0004268B">
      <w:pPr>
        <w:pStyle w:val="Heading1"/>
        <w:spacing w:before="0" w:line="276" w:lineRule="auto"/>
        <w:jc w:val="center"/>
        <w:rPr>
          <w:rFonts w:ascii="Arial" w:hAnsi="Arial" w:cs="Arial"/>
        </w:rPr>
      </w:pPr>
    </w:p>
    <w:p w:rsidR="00F962EA" w:rsidRPr="007870BD" w:rsidRDefault="0012076D" w:rsidP="0012076D">
      <w:pPr>
        <w:pStyle w:val="Heading1"/>
        <w:spacing w:before="0" w:line="276" w:lineRule="auto"/>
        <w:jc w:val="center"/>
        <w:rPr>
          <w:rFonts w:ascii="Arial" w:hAnsi="Arial" w:cs="Arial"/>
        </w:rPr>
      </w:pPr>
      <w:r w:rsidRPr="007870BD">
        <w:rPr>
          <w:rFonts w:ascii="Arial" w:hAnsi="Arial" w:cs="Arial"/>
        </w:rPr>
        <w:t>Reviewed July 2017</w:t>
      </w: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4901DD" w:rsidRPr="007870BD" w:rsidRDefault="004901DD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17"/>
          <w:szCs w:val="17"/>
        </w:rPr>
      </w:pPr>
    </w:p>
    <w:p w:rsidR="00EB7592" w:rsidRPr="007870BD" w:rsidRDefault="007870BD" w:rsidP="007870BD">
      <w:pPr>
        <w:pStyle w:val="Heading2"/>
        <w:numPr>
          <w:ilvl w:val="0"/>
          <w:numId w:val="9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</w:rPr>
        <w:br w:type="page"/>
      </w:r>
      <w:r w:rsidR="00BE28A0" w:rsidRPr="007870BD">
        <w:rPr>
          <w:rFonts w:ascii="Arial" w:hAnsi="Arial" w:cs="Arial"/>
          <w:sz w:val="22"/>
          <w:szCs w:val="22"/>
        </w:rPr>
        <w:lastRenderedPageBreak/>
        <w:t>Introduction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The 16-19 Bursary Fund is paid by the Education Funding Agency (EFA) to Schools and</w:t>
      </w:r>
      <w:r w:rsidRPr="007870BD">
        <w:rPr>
          <w:rFonts w:ascii="Arial" w:hAnsi="Arial" w:cs="Arial"/>
          <w:spacing w:val="4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Colleges so that they may provide financial help to students whose access to or completion of</w:t>
      </w:r>
      <w:r w:rsidRPr="007870BD">
        <w:rPr>
          <w:rFonts w:ascii="Arial" w:hAnsi="Arial" w:cs="Arial"/>
          <w:spacing w:val="5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education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might be inhibited by financial</w:t>
      </w:r>
      <w:r w:rsidRPr="007870BD">
        <w:rPr>
          <w:rFonts w:ascii="Arial" w:hAnsi="Arial" w:cs="Arial"/>
          <w:spacing w:val="-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consideration.</w:t>
      </w:r>
      <w:r w:rsidR="00BF0186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Each school has been allocated a fixed sum of mo</w:t>
      </w:r>
      <w:r w:rsidR="00BF0186" w:rsidRPr="007870BD">
        <w:rPr>
          <w:rFonts w:ascii="Arial" w:hAnsi="Arial" w:cs="Arial"/>
          <w:sz w:val="22"/>
          <w:szCs w:val="22"/>
        </w:rPr>
        <w:t>ney for the 16-19 Bursary Fund (</w:t>
      </w:r>
      <w:r w:rsidR="002C57AD" w:rsidRPr="007870BD">
        <w:rPr>
          <w:rFonts w:ascii="Arial" w:hAnsi="Arial" w:cs="Arial"/>
          <w:sz w:val="22"/>
          <w:szCs w:val="22"/>
        </w:rPr>
        <w:t>the amount varies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from school to school based on demographic</w:t>
      </w:r>
      <w:r w:rsidRPr="007870BD">
        <w:rPr>
          <w:rFonts w:ascii="Arial" w:hAnsi="Arial" w:cs="Arial"/>
          <w:spacing w:val="-23"/>
          <w:sz w:val="22"/>
          <w:szCs w:val="22"/>
        </w:rPr>
        <w:t xml:space="preserve"> </w:t>
      </w:r>
      <w:r w:rsidR="00BF0186" w:rsidRPr="007870BD">
        <w:rPr>
          <w:rFonts w:ascii="Arial" w:hAnsi="Arial" w:cs="Arial"/>
          <w:sz w:val="22"/>
          <w:szCs w:val="22"/>
        </w:rPr>
        <w:t>information)</w:t>
      </w:r>
      <w:r w:rsidRPr="007870BD">
        <w:rPr>
          <w:rFonts w:ascii="Arial" w:hAnsi="Arial" w:cs="Arial"/>
          <w:sz w:val="22"/>
          <w:szCs w:val="22"/>
        </w:rPr>
        <w:t>.</w:t>
      </w:r>
    </w:p>
    <w:p w:rsidR="00EB7592" w:rsidRPr="007870BD" w:rsidRDefault="00EB7592" w:rsidP="00F91D43">
      <w:pPr>
        <w:tabs>
          <w:tab w:val="left" w:pos="0"/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who are eligible must apply by</w:t>
      </w:r>
      <w:r w:rsidRPr="007870BD">
        <w:rPr>
          <w:rFonts w:ascii="Arial" w:hAnsi="Arial" w:cs="Arial"/>
          <w:b/>
          <w:sz w:val="22"/>
          <w:szCs w:val="22"/>
        </w:rPr>
        <w:t xml:space="preserve"> </w:t>
      </w:r>
      <w:r w:rsidR="00322DBC" w:rsidRPr="007870BD">
        <w:rPr>
          <w:rFonts w:ascii="Arial" w:hAnsi="Arial" w:cs="Arial"/>
          <w:b/>
          <w:sz w:val="22"/>
          <w:szCs w:val="22"/>
        </w:rPr>
        <w:t xml:space="preserve">4.30 p.m. on </w:t>
      </w:r>
      <w:r w:rsidR="0023679C" w:rsidRPr="007870BD">
        <w:rPr>
          <w:rFonts w:ascii="Arial" w:hAnsi="Arial" w:cs="Arial"/>
          <w:b/>
          <w:sz w:val="22"/>
          <w:szCs w:val="22"/>
        </w:rPr>
        <w:t>Friday 2</w:t>
      </w:r>
      <w:r w:rsidR="0012076D" w:rsidRPr="007870BD">
        <w:rPr>
          <w:rFonts w:ascii="Arial" w:hAnsi="Arial" w:cs="Arial"/>
          <w:b/>
          <w:sz w:val="22"/>
          <w:szCs w:val="22"/>
        </w:rPr>
        <w:t>9</w:t>
      </w:r>
      <w:r w:rsidR="0012076D" w:rsidRPr="007870B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3679C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 xml:space="preserve">September </w:t>
      </w:r>
      <w:r w:rsidR="00322DBC" w:rsidRPr="007870BD">
        <w:rPr>
          <w:rFonts w:ascii="Arial" w:hAnsi="Arial" w:cs="Arial"/>
          <w:b/>
          <w:sz w:val="22"/>
          <w:szCs w:val="22"/>
        </w:rPr>
        <w:t>201</w:t>
      </w:r>
      <w:r w:rsidR="0012076D" w:rsidRPr="007870BD">
        <w:rPr>
          <w:rFonts w:ascii="Arial" w:hAnsi="Arial" w:cs="Arial"/>
          <w:b/>
          <w:sz w:val="22"/>
          <w:szCs w:val="22"/>
        </w:rPr>
        <w:t>7</w:t>
      </w:r>
      <w:r w:rsidR="0023679C" w:rsidRPr="007870BD">
        <w:rPr>
          <w:rFonts w:ascii="Arial" w:hAnsi="Arial" w:cs="Arial"/>
          <w:b/>
          <w:sz w:val="22"/>
          <w:szCs w:val="22"/>
        </w:rPr>
        <w:t>6</w:t>
      </w:r>
      <w:r w:rsidR="00322DBC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 must also supply</w:t>
      </w:r>
      <w:r w:rsidRPr="007870BD">
        <w:rPr>
          <w:rFonts w:ascii="Arial" w:hAnsi="Arial" w:cs="Arial"/>
          <w:spacing w:val="-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required evidence to support the application. Students who are eligible and who meet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requirements of the funding will expect to receive 3 termly payments over the course of</w:t>
      </w:r>
      <w:r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Academic Year, subject to satisfactory attendance and</w:t>
      </w:r>
      <w:r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conduct.</w:t>
      </w:r>
    </w:p>
    <w:p w:rsidR="00EB7592" w:rsidRPr="007870BD" w:rsidRDefault="00EB7592" w:rsidP="00F91D43">
      <w:pPr>
        <w:tabs>
          <w:tab w:val="left" w:pos="0"/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You must read this document carefully to ensure that you fully understand the requirements</w:t>
      </w:r>
      <w:r w:rsidRPr="007870BD">
        <w:rPr>
          <w:rFonts w:ascii="Arial" w:hAnsi="Arial" w:cs="Arial"/>
          <w:spacing w:val="7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the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grant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do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not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miss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important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deadlines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which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 further assist you, a frequently asked questions (FAQ) document is attached at the back of</w:t>
      </w:r>
      <w:r w:rsidRPr="007870BD">
        <w:rPr>
          <w:rFonts w:ascii="Arial" w:hAnsi="Arial" w:cs="Arial"/>
          <w:spacing w:val="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this application form and should hopefully answer any queries or concerns that you may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have.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Heading2"/>
        <w:numPr>
          <w:ilvl w:val="0"/>
          <w:numId w:val="9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Criteria and</w:t>
      </w:r>
      <w:r w:rsidRPr="007870BD">
        <w:rPr>
          <w:rFonts w:ascii="Arial" w:hAnsi="Arial" w:cs="Arial"/>
          <w:spacing w:val="-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Eligibility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The </w:t>
      </w:r>
      <w:r w:rsidR="00322DBC" w:rsidRPr="007870BD">
        <w:rPr>
          <w:rFonts w:ascii="Arial" w:hAnsi="Arial" w:cs="Arial"/>
          <w:sz w:val="22"/>
          <w:szCs w:val="22"/>
        </w:rPr>
        <w:t xml:space="preserve">School will hold back </w:t>
      </w:r>
      <w:r w:rsidRPr="007870BD">
        <w:rPr>
          <w:rFonts w:ascii="Arial" w:hAnsi="Arial" w:cs="Arial"/>
          <w:sz w:val="22"/>
          <w:szCs w:val="22"/>
        </w:rPr>
        <w:t xml:space="preserve">5% of the </w:t>
      </w:r>
      <w:r w:rsidR="00322DBC" w:rsidRPr="007870BD">
        <w:rPr>
          <w:rFonts w:ascii="Arial" w:hAnsi="Arial" w:cs="Arial"/>
          <w:sz w:val="22"/>
          <w:szCs w:val="22"/>
        </w:rPr>
        <w:t>total funding to cover</w:t>
      </w:r>
      <w:r w:rsidRPr="007870BD">
        <w:rPr>
          <w:rFonts w:ascii="Arial" w:hAnsi="Arial" w:cs="Arial"/>
          <w:sz w:val="22"/>
          <w:szCs w:val="22"/>
        </w:rPr>
        <w:t xml:space="preserve"> administration</w:t>
      </w:r>
      <w:r w:rsidR="00322DBC" w:rsidRPr="007870BD">
        <w:rPr>
          <w:rFonts w:ascii="Arial" w:hAnsi="Arial" w:cs="Arial"/>
          <w:sz w:val="22"/>
          <w:szCs w:val="22"/>
        </w:rPr>
        <w:t xml:space="preserve"> costs </w:t>
      </w:r>
      <w:r w:rsidRPr="007870BD">
        <w:rPr>
          <w:rFonts w:ascii="Arial" w:hAnsi="Arial" w:cs="Arial"/>
          <w:sz w:val="22"/>
          <w:szCs w:val="22"/>
        </w:rPr>
        <w:t xml:space="preserve"> and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10%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the total funding will be held back for applications that are received after the deadline of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pacing w:val="-33"/>
          <w:sz w:val="22"/>
          <w:szCs w:val="22"/>
        </w:rPr>
        <w:t>2</w:t>
      </w:r>
      <w:r w:rsidR="0012076D" w:rsidRPr="007870BD">
        <w:rPr>
          <w:rFonts w:ascii="Arial" w:hAnsi="Arial" w:cs="Arial"/>
          <w:spacing w:val="-33"/>
          <w:sz w:val="22"/>
          <w:szCs w:val="22"/>
        </w:rPr>
        <w:t>9</w:t>
      </w:r>
      <w:r w:rsidR="00322DBC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pacing w:val="-1"/>
          <w:position w:val="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September (i.e. </w:t>
      </w:r>
      <w:r w:rsidR="00322DBC" w:rsidRPr="007870BD">
        <w:rPr>
          <w:rFonts w:ascii="Arial" w:hAnsi="Arial" w:cs="Arial"/>
          <w:sz w:val="22"/>
          <w:szCs w:val="22"/>
        </w:rPr>
        <w:t xml:space="preserve">due to </w:t>
      </w:r>
      <w:r w:rsidRPr="007870BD">
        <w:rPr>
          <w:rFonts w:ascii="Arial" w:hAnsi="Arial" w:cs="Arial"/>
          <w:sz w:val="22"/>
          <w:szCs w:val="22"/>
        </w:rPr>
        <w:t>change</w:t>
      </w:r>
      <w:r w:rsidR="00322DBC" w:rsidRPr="007870BD">
        <w:rPr>
          <w:rFonts w:ascii="Arial" w:hAnsi="Arial" w:cs="Arial"/>
          <w:sz w:val="22"/>
          <w:szCs w:val="22"/>
        </w:rPr>
        <w:t xml:space="preserve">s of circumstances and the arrival of </w:t>
      </w:r>
      <w:r w:rsidRPr="007870BD">
        <w:rPr>
          <w:rFonts w:ascii="Arial" w:hAnsi="Arial" w:cs="Arial"/>
          <w:sz w:val="22"/>
          <w:szCs w:val="22"/>
        </w:rPr>
        <w:t xml:space="preserve"> new students). It is therefore </w:t>
      </w:r>
      <w:r w:rsidRPr="007870BD">
        <w:rPr>
          <w:rFonts w:ascii="Arial" w:hAnsi="Arial" w:cs="Arial"/>
          <w:b/>
          <w:sz w:val="22"/>
          <w:szCs w:val="22"/>
        </w:rPr>
        <w:t xml:space="preserve">vital </w:t>
      </w:r>
      <w:r w:rsidRPr="007870BD">
        <w:rPr>
          <w:rFonts w:ascii="Arial" w:hAnsi="Arial" w:cs="Arial"/>
          <w:sz w:val="22"/>
          <w:szCs w:val="22"/>
        </w:rPr>
        <w:t>that those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who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 eligible now,</w:t>
      </w:r>
      <w:r w:rsidR="00322DBC" w:rsidRPr="007870BD">
        <w:rPr>
          <w:rFonts w:ascii="Arial" w:hAnsi="Arial" w:cs="Arial"/>
          <w:sz w:val="22"/>
          <w:szCs w:val="22"/>
        </w:rPr>
        <w:t xml:space="preserve"> apply before the deadline of </w:t>
      </w:r>
      <w:r w:rsidR="00F962EA" w:rsidRPr="007870BD">
        <w:rPr>
          <w:rFonts w:ascii="Arial" w:hAnsi="Arial" w:cs="Arial"/>
          <w:sz w:val="22"/>
          <w:szCs w:val="22"/>
        </w:rPr>
        <w:t>2</w:t>
      </w:r>
      <w:r w:rsidR="0012076D" w:rsidRPr="007870BD">
        <w:rPr>
          <w:rFonts w:ascii="Arial" w:hAnsi="Arial" w:cs="Arial"/>
          <w:sz w:val="22"/>
          <w:szCs w:val="22"/>
        </w:rPr>
        <w:t>9</w:t>
      </w:r>
      <w:r w:rsidRPr="007870BD">
        <w:rPr>
          <w:rFonts w:ascii="Arial" w:hAnsi="Arial" w:cs="Arial"/>
          <w:position w:val="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September to avoid a substantially lower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ratio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funding. To be considered for the first round of Bursary Applications this deadline must</w:t>
      </w:r>
      <w:r w:rsidRPr="007870BD">
        <w:rPr>
          <w:rFonts w:ascii="Arial" w:hAnsi="Arial" w:cs="Arial"/>
          <w:spacing w:val="-3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 met and is</w:t>
      </w:r>
      <w:r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</w:p>
    <w:p w:rsidR="00322DBC" w:rsidRPr="007870BD" w:rsidRDefault="00322DBC" w:rsidP="00F91D43">
      <w:pPr>
        <w:pStyle w:val="ListParagraph"/>
        <w:tabs>
          <w:tab w:val="left" w:pos="641"/>
          <w:tab w:val="left" w:pos="720"/>
        </w:tabs>
        <w:spacing w:line="276" w:lineRule="auto"/>
        <w:ind w:left="189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numPr>
          <w:ilvl w:val="0"/>
          <w:numId w:val="11"/>
        </w:numPr>
        <w:tabs>
          <w:tab w:val="left" w:pos="-6804"/>
          <w:tab w:val="left" w:pos="720"/>
        </w:tabs>
        <w:spacing w:line="276" w:lineRule="auto"/>
        <w:ind w:hanging="720"/>
        <w:jc w:val="both"/>
        <w:rPr>
          <w:rFonts w:ascii="Arial" w:eastAsia="Tahoma" w:hAnsi="Arial" w:cs="Arial"/>
        </w:rPr>
      </w:pPr>
      <w:r w:rsidRPr="007870BD">
        <w:rPr>
          <w:rFonts w:ascii="Arial" w:eastAsia="Tahoma" w:hAnsi="Arial" w:cs="Arial"/>
          <w:b/>
          <w:bCs/>
        </w:rPr>
        <w:t>Guaranteed Bursary Group</w:t>
      </w:r>
      <w:r w:rsidRPr="007870BD">
        <w:rPr>
          <w:rFonts w:ascii="Arial" w:eastAsia="Tahoma" w:hAnsi="Arial" w:cs="Arial"/>
        </w:rPr>
        <w:t>: These students will receive £1,200 for the year based</w:t>
      </w:r>
      <w:r w:rsidRPr="007870BD">
        <w:rPr>
          <w:rFonts w:ascii="Arial" w:eastAsia="Tahoma" w:hAnsi="Arial" w:cs="Arial"/>
          <w:spacing w:val="-33"/>
        </w:rPr>
        <w:t xml:space="preserve"> </w:t>
      </w:r>
      <w:r w:rsidRPr="007870BD">
        <w:rPr>
          <w:rFonts w:ascii="Arial" w:eastAsia="Tahoma" w:hAnsi="Arial" w:cs="Arial"/>
        </w:rPr>
        <w:t>on</w:t>
      </w:r>
      <w:r w:rsidRPr="007870BD">
        <w:rPr>
          <w:rFonts w:ascii="Arial" w:eastAsia="Tahoma" w:hAnsi="Arial" w:cs="Arial"/>
          <w:w w:val="99"/>
        </w:rPr>
        <w:t xml:space="preserve"> </w:t>
      </w:r>
      <w:r w:rsidRPr="007870BD">
        <w:rPr>
          <w:rFonts w:ascii="Arial" w:eastAsia="Tahoma" w:hAnsi="Arial" w:cs="Arial"/>
        </w:rPr>
        <w:t>enrolling on a Full Time (EFA funded) course and meeting the Student “Commitment</w:t>
      </w:r>
      <w:r w:rsidRPr="007870BD">
        <w:rPr>
          <w:rFonts w:ascii="Arial" w:eastAsia="Tahoma" w:hAnsi="Arial" w:cs="Arial"/>
          <w:spacing w:val="-21"/>
        </w:rPr>
        <w:t xml:space="preserve"> </w:t>
      </w:r>
      <w:r w:rsidRPr="007870BD">
        <w:rPr>
          <w:rFonts w:ascii="Arial" w:eastAsia="Tahoma" w:hAnsi="Arial" w:cs="Arial"/>
        </w:rPr>
        <w:t>Condition” stated</w:t>
      </w:r>
      <w:r w:rsidRPr="007870BD">
        <w:rPr>
          <w:rFonts w:ascii="Arial" w:eastAsia="Tahoma" w:hAnsi="Arial" w:cs="Arial"/>
          <w:spacing w:val="-3"/>
        </w:rPr>
        <w:t xml:space="preserve"> </w:t>
      </w:r>
      <w:r w:rsidRPr="007870BD">
        <w:rPr>
          <w:rFonts w:ascii="Arial" w:eastAsia="Tahoma" w:hAnsi="Arial" w:cs="Arial"/>
        </w:rPr>
        <w:t>below.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Funding for students in this group is held centrally by the Education Funding Agency and will</w:t>
      </w:r>
      <w:r w:rsidRPr="007870BD">
        <w:rPr>
          <w:rFonts w:ascii="Arial" w:hAnsi="Arial" w:cs="Arial"/>
          <w:spacing w:val="-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 drawn down on demand once appropriate evidence has been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seen.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322DBC" w:rsidP="00F91D43">
      <w:pPr>
        <w:tabs>
          <w:tab w:val="left" w:pos="720"/>
        </w:tabs>
        <w:spacing w:line="276" w:lineRule="auto"/>
        <w:ind w:left="12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b/>
        </w:rPr>
        <w:tab/>
      </w:r>
      <w:r w:rsidR="00BE28A0" w:rsidRPr="007870BD">
        <w:rPr>
          <w:rFonts w:ascii="Arial" w:hAnsi="Arial" w:cs="Arial"/>
          <w:b/>
        </w:rPr>
        <w:t xml:space="preserve">Guaranteed Bursary </w:t>
      </w:r>
      <w:r w:rsidR="00BE28A0" w:rsidRPr="007870BD">
        <w:rPr>
          <w:rFonts w:ascii="Arial" w:hAnsi="Arial" w:cs="Arial"/>
        </w:rPr>
        <w:t>students</w:t>
      </w:r>
      <w:r w:rsidR="00BE28A0" w:rsidRPr="007870BD">
        <w:rPr>
          <w:rFonts w:ascii="Arial" w:hAnsi="Arial" w:cs="Arial"/>
          <w:spacing w:val="-16"/>
        </w:rPr>
        <w:t xml:space="preserve"> </w:t>
      </w:r>
      <w:r w:rsidR="00BE28A0" w:rsidRPr="007870BD">
        <w:rPr>
          <w:rFonts w:ascii="Arial" w:hAnsi="Arial" w:cs="Arial"/>
        </w:rPr>
        <w:t>are: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Young people in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care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Care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leavers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Young people </w:t>
      </w:r>
      <w:r w:rsidRPr="007870BD">
        <w:rPr>
          <w:rFonts w:ascii="Arial" w:hAnsi="Arial" w:cs="Arial"/>
          <w:b/>
          <w:u w:val="single"/>
        </w:rPr>
        <w:t xml:space="preserve">personally </w:t>
      </w:r>
      <w:r w:rsidRPr="007870BD">
        <w:rPr>
          <w:rFonts w:ascii="Arial" w:hAnsi="Arial" w:cs="Arial"/>
        </w:rPr>
        <w:t>in receipt of income support or Universal</w:t>
      </w:r>
      <w:r w:rsidRPr="007870BD">
        <w:rPr>
          <w:rFonts w:ascii="Arial" w:hAnsi="Arial" w:cs="Arial"/>
          <w:spacing w:val="-13"/>
        </w:rPr>
        <w:t xml:space="preserve"> </w:t>
      </w:r>
      <w:r w:rsidRPr="007870BD">
        <w:rPr>
          <w:rFonts w:ascii="Arial" w:hAnsi="Arial" w:cs="Arial"/>
        </w:rPr>
        <w:t>Credit</w:t>
      </w:r>
    </w:p>
    <w:p w:rsidR="007870BD" w:rsidRPr="00871CF6" w:rsidRDefault="007870BD" w:rsidP="00871CF6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1276" w:hanging="567"/>
        <w:jc w:val="both"/>
        <w:rPr>
          <w:rFonts w:ascii="Arial" w:hAnsi="Arial" w:cs="Arial"/>
        </w:rPr>
      </w:pPr>
      <w:r w:rsidRPr="00871CF6">
        <w:rPr>
          <w:rFonts w:ascii="Arial" w:hAnsi="Arial" w:cs="Arial"/>
        </w:rPr>
        <w:t xml:space="preserve">Disabled young people in receipt of Employment Support Allowance (ESA) (or </w:t>
      </w:r>
      <w:r w:rsidR="00871CF6">
        <w:rPr>
          <w:rFonts w:ascii="Arial" w:hAnsi="Arial" w:cs="Arial"/>
        </w:rPr>
        <w:t xml:space="preserve">      </w:t>
      </w:r>
      <w:r w:rsidRPr="00871CF6">
        <w:rPr>
          <w:rFonts w:ascii="Arial" w:hAnsi="Arial" w:cs="Arial"/>
        </w:rPr>
        <w:t>Universal Credit in place of ESA) who are also in receipt of Disability Living Allowance (DLA) or Personal Independence Payments PIP).</w:t>
      </w:r>
      <w:r w:rsidR="00871CF6" w:rsidRPr="00871CF6">
        <w:rPr>
          <w:rFonts w:ascii="Arial" w:hAnsi="Arial" w:cs="Arial"/>
        </w:rPr>
        <w:t xml:space="preserve"> </w:t>
      </w:r>
      <w:r w:rsidRPr="00871CF6">
        <w:rPr>
          <w:rFonts w:ascii="Arial" w:hAnsi="Arial" w:cs="Arial"/>
        </w:rPr>
        <w:t>Please note: Original sources of evidence will be required by the school at the point of application.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871CF6" w:rsidRDefault="00871CF6">
      <w:pPr>
        <w:rPr>
          <w:rFonts w:ascii="Arial" w:eastAsia="Tahoma" w:hAnsi="Arial" w:cs="Arial"/>
        </w:rPr>
      </w:pPr>
      <w:r>
        <w:rPr>
          <w:rFonts w:ascii="Arial" w:hAnsi="Arial" w:cs="Arial"/>
        </w:rPr>
        <w:br w:type="page"/>
      </w:r>
    </w:p>
    <w:p w:rsidR="00EB7592" w:rsidRPr="007870BD" w:rsidRDefault="00173CCD" w:rsidP="007870BD">
      <w:pPr>
        <w:pStyle w:val="BodyText"/>
        <w:tabs>
          <w:tab w:val="left" w:pos="720"/>
        </w:tabs>
        <w:spacing w:line="276" w:lineRule="auto"/>
        <w:ind w:left="709" w:right="379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lastRenderedPageBreak/>
        <w:tab/>
      </w:r>
      <w:r w:rsidR="00BE28A0" w:rsidRPr="007870BD">
        <w:rPr>
          <w:rFonts w:ascii="Arial" w:hAnsi="Arial" w:cs="Arial"/>
          <w:sz w:val="22"/>
          <w:szCs w:val="22"/>
        </w:rPr>
        <w:t xml:space="preserve">Of the funding delegated directly to the school, 85% will be </w:t>
      </w:r>
      <w:r w:rsidR="00BE28A0" w:rsidRPr="007870BD">
        <w:rPr>
          <w:rFonts w:ascii="Arial" w:hAnsi="Arial" w:cs="Arial"/>
          <w:sz w:val="22"/>
          <w:szCs w:val="22"/>
          <w:lang w:val="en-GB"/>
        </w:rPr>
        <w:t xml:space="preserve">prioritised </w:t>
      </w:r>
      <w:r w:rsidR="00BE28A0" w:rsidRPr="007870BD">
        <w:rPr>
          <w:rFonts w:ascii="Arial" w:hAnsi="Arial" w:cs="Arial"/>
          <w:sz w:val="22"/>
          <w:szCs w:val="22"/>
        </w:rPr>
        <w:t>and allocated as</w:t>
      </w:r>
      <w:r w:rsidR="00BE28A0" w:rsidRPr="007870BD">
        <w:rPr>
          <w:rFonts w:ascii="Arial" w:hAnsi="Arial" w:cs="Arial"/>
          <w:spacing w:val="-49"/>
          <w:sz w:val="22"/>
          <w:szCs w:val="22"/>
        </w:rPr>
        <w:t xml:space="preserve"> </w:t>
      </w:r>
      <w:r w:rsidR="007870BD" w:rsidRPr="007870BD">
        <w:rPr>
          <w:rFonts w:ascii="Arial" w:hAnsi="Arial" w:cs="Arial"/>
          <w:spacing w:val="-4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follows: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Heading2"/>
        <w:numPr>
          <w:ilvl w:val="0"/>
          <w:numId w:val="11"/>
        </w:numPr>
        <w:tabs>
          <w:tab w:val="left" w:pos="-6663"/>
          <w:tab w:val="left" w:pos="720"/>
        </w:tabs>
        <w:spacing w:line="276" w:lineRule="auto"/>
        <w:ind w:right="3" w:hanging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Discretionary Bursary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173CCD" w:rsidP="007870BD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871CF6">
        <w:rPr>
          <w:rFonts w:ascii="Arial" w:hAnsi="Arial" w:cs="Arial"/>
          <w:b/>
          <w:sz w:val="22"/>
          <w:szCs w:val="22"/>
        </w:rPr>
        <w:tab/>
      </w:r>
      <w:r w:rsidR="00BE28A0" w:rsidRPr="00871CF6">
        <w:rPr>
          <w:rFonts w:ascii="Arial" w:hAnsi="Arial" w:cs="Arial"/>
          <w:b/>
          <w:sz w:val="22"/>
          <w:szCs w:val="22"/>
        </w:rPr>
        <w:t>Step 1</w:t>
      </w:r>
      <w:r w:rsidR="00BE28A0" w:rsidRPr="007870BD">
        <w:rPr>
          <w:rFonts w:ascii="Arial" w:hAnsi="Arial" w:cs="Arial"/>
          <w:sz w:val="22"/>
          <w:szCs w:val="22"/>
        </w:rPr>
        <w:t>: Eligible applicants are identified as falling under one of the three Student Tiers of</w:t>
      </w:r>
      <w:r w:rsidR="00BE28A0"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Need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below:</w:t>
      </w:r>
    </w:p>
    <w:p w:rsidR="00871CF6" w:rsidRDefault="00871CF6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  <w:bCs/>
        </w:rPr>
      </w:pPr>
    </w:p>
    <w:p w:rsidR="00EB7592" w:rsidRDefault="00BE28A0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  <w:r w:rsidRPr="007870BD">
        <w:rPr>
          <w:rFonts w:ascii="Arial" w:eastAsia="Tahoma" w:hAnsi="Arial" w:cs="Arial"/>
          <w:b/>
          <w:bCs/>
        </w:rPr>
        <w:t xml:space="preserve">Student Tier A </w:t>
      </w:r>
      <w:r w:rsidRPr="007870BD">
        <w:rPr>
          <w:rFonts w:ascii="Arial" w:eastAsia="Tahoma" w:hAnsi="Arial" w:cs="Arial"/>
        </w:rPr>
        <w:t>– Students who have successfully claimed Free School Meals</w:t>
      </w:r>
      <w:r w:rsidRPr="007870BD">
        <w:rPr>
          <w:rFonts w:ascii="Arial" w:eastAsia="Tahoma" w:hAnsi="Arial" w:cs="Arial"/>
          <w:spacing w:val="-31"/>
        </w:rPr>
        <w:t xml:space="preserve"> </w:t>
      </w:r>
      <w:r w:rsidRPr="007870BD">
        <w:rPr>
          <w:rFonts w:ascii="Arial" w:eastAsia="Tahoma" w:hAnsi="Arial" w:cs="Arial"/>
        </w:rPr>
        <w:t xml:space="preserve">for the current academic year </w:t>
      </w:r>
      <w:r w:rsidR="002C57AD" w:rsidRPr="007870BD">
        <w:rPr>
          <w:rFonts w:ascii="Arial" w:eastAsia="Tahoma" w:hAnsi="Arial" w:cs="Arial"/>
        </w:rPr>
        <w:t>(or in Year 11 if entering the Sixth Form</w:t>
      </w:r>
      <w:r w:rsidRPr="007870BD">
        <w:rPr>
          <w:rFonts w:ascii="Arial" w:eastAsia="Tahoma" w:hAnsi="Arial" w:cs="Arial"/>
        </w:rPr>
        <w:t>) or whose home</w:t>
      </w:r>
      <w:r w:rsidRPr="007870BD">
        <w:rPr>
          <w:rFonts w:ascii="Arial" w:eastAsia="Tahoma" w:hAnsi="Arial" w:cs="Arial"/>
          <w:spacing w:val="-23"/>
        </w:rPr>
        <w:t xml:space="preserve"> </w:t>
      </w:r>
      <w:r w:rsidRPr="007870BD">
        <w:rPr>
          <w:rFonts w:ascii="Arial" w:eastAsia="Tahoma" w:hAnsi="Arial" w:cs="Arial"/>
          <w:b/>
        </w:rPr>
        <w:t>Household</w:t>
      </w:r>
      <w:r w:rsidRPr="007870BD">
        <w:rPr>
          <w:rFonts w:ascii="Arial" w:eastAsia="Tahoma" w:hAnsi="Arial" w:cs="Arial"/>
          <w:b/>
          <w:w w:val="99"/>
        </w:rPr>
        <w:t xml:space="preserve"> </w:t>
      </w:r>
      <w:r w:rsidRPr="007870BD">
        <w:rPr>
          <w:rFonts w:ascii="Arial" w:eastAsia="Tahoma" w:hAnsi="Arial" w:cs="Arial"/>
          <w:b/>
        </w:rPr>
        <w:t>income is less than</w:t>
      </w:r>
      <w:r w:rsidRPr="007870BD">
        <w:rPr>
          <w:rFonts w:ascii="Arial" w:eastAsia="Tahoma" w:hAnsi="Arial" w:cs="Arial"/>
          <w:b/>
          <w:spacing w:val="-2"/>
        </w:rPr>
        <w:t xml:space="preserve"> </w:t>
      </w:r>
      <w:r w:rsidRPr="007870BD">
        <w:rPr>
          <w:rFonts w:ascii="Arial" w:eastAsia="Tahoma" w:hAnsi="Arial" w:cs="Arial"/>
          <w:b/>
        </w:rPr>
        <w:t>£16,</w:t>
      </w:r>
      <w:r w:rsidR="00B1070E" w:rsidRPr="007870BD">
        <w:rPr>
          <w:rFonts w:ascii="Arial" w:eastAsia="Tahoma" w:hAnsi="Arial" w:cs="Arial"/>
          <w:b/>
        </w:rPr>
        <w:t>105</w:t>
      </w:r>
      <w:r w:rsidRPr="007870BD">
        <w:rPr>
          <w:rFonts w:ascii="Arial" w:eastAsia="Tahoma" w:hAnsi="Arial" w:cs="Arial"/>
          <w:b/>
        </w:rPr>
        <w:t>.</w:t>
      </w:r>
    </w:p>
    <w:p w:rsidR="00871CF6" w:rsidRPr="007870BD" w:rsidRDefault="00871CF6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144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Evidence: </w:t>
      </w:r>
      <w:r w:rsidR="00F962EA" w:rsidRPr="007870BD">
        <w:rPr>
          <w:rFonts w:ascii="Arial" w:hAnsi="Arial" w:cs="Arial"/>
          <w:sz w:val="22"/>
          <w:szCs w:val="22"/>
        </w:rPr>
        <w:t xml:space="preserve">Successful application for Free School Meals via the checking service </w:t>
      </w:r>
      <w:hyperlink r:id="rId9" w:history="1">
        <w:r w:rsidR="00F962EA" w:rsidRPr="007870BD">
          <w:rPr>
            <w:rStyle w:val="Hyperlink"/>
            <w:rFonts w:ascii="Arial" w:hAnsi="Arial" w:cs="Arial"/>
            <w:sz w:val="22"/>
            <w:szCs w:val="22"/>
          </w:rPr>
          <w:t>www.link2ict.org/fsm</w:t>
        </w:r>
      </w:hyperlink>
      <w:r w:rsidR="00173CCD" w:rsidRPr="007870BD">
        <w:rPr>
          <w:rFonts w:ascii="Arial" w:hAnsi="Arial" w:cs="Arial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z w:val="22"/>
          <w:szCs w:val="22"/>
        </w:rPr>
        <w:t>or if income based, via</w:t>
      </w:r>
      <w:r w:rsidRPr="007870BD">
        <w:rPr>
          <w:rFonts w:ascii="Arial" w:hAnsi="Arial" w:cs="Arial"/>
          <w:sz w:val="22"/>
          <w:szCs w:val="22"/>
        </w:rPr>
        <w:t xml:space="preserve"> Original Tax Credit Award Notice annual statement from HMRC clearly</w:t>
      </w:r>
      <w:r w:rsidRPr="007870BD">
        <w:rPr>
          <w:rFonts w:ascii="Arial" w:hAnsi="Arial" w:cs="Arial"/>
          <w:spacing w:val="-3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household</w:t>
      </w:r>
      <w:r w:rsidRPr="007870BD">
        <w:rPr>
          <w:rFonts w:ascii="Arial" w:hAnsi="Arial" w:cs="Arial"/>
          <w:spacing w:val="-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B85AAD" w:rsidRPr="007870BD" w:rsidRDefault="00B85AAD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</w:p>
    <w:p w:rsidR="00B85AAD" w:rsidRPr="007870BD" w:rsidRDefault="00B85AAD" w:rsidP="00871CF6">
      <w:pPr>
        <w:pStyle w:val="BodyText"/>
        <w:tabs>
          <w:tab w:val="left" w:pos="720"/>
        </w:tabs>
        <w:spacing w:line="276" w:lineRule="auto"/>
        <w:ind w:left="144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Additionally, if you have an Education, Health and Care Plan (EHCP) </w:t>
      </w:r>
      <w:r w:rsidR="00871CF6">
        <w:rPr>
          <w:rFonts w:ascii="Arial" w:hAnsi="Arial" w:cs="Arial"/>
          <w:sz w:val="22"/>
          <w:szCs w:val="22"/>
        </w:rPr>
        <w:t xml:space="preserve">you will </w:t>
      </w:r>
      <w:r w:rsidRPr="007870BD">
        <w:rPr>
          <w:rFonts w:ascii="Arial" w:hAnsi="Arial" w:cs="Arial"/>
          <w:sz w:val="22"/>
          <w:szCs w:val="22"/>
        </w:rPr>
        <w:t>also qualify for a Tier A bursary.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</w:rPr>
      </w:pPr>
      <w:r w:rsidRPr="007870BD">
        <w:rPr>
          <w:rFonts w:ascii="Arial" w:eastAsia="Tahoma" w:hAnsi="Arial" w:cs="Arial"/>
          <w:b/>
          <w:bCs/>
        </w:rPr>
        <w:t xml:space="preserve">Student Tier B </w:t>
      </w:r>
      <w:r w:rsidRPr="007870BD">
        <w:rPr>
          <w:rFonts w:ascii="Arial" w:eastAsia="Tahoma" w:hAnsi="Arial" w:cs="Arial"/>
        </w:rPr>
        <w:t xml:space="preserve">– Students whose home </w:t>
      </w:r>
      <w:r w:rsidRPr="007870BD">
        <w:rPr>
          <w:rFonts w:ascii="Arial" w:eastAsia="Tahoma" w:hAnsi="Arial" w:cs="Arial"/>
          <w:b/>
        </w:rPr>
        <w:t>Household income is between</w:t>
      </w:r>
      <w:r w:rsidRPr="007870BD">
        <w:rPr>
          <w:rFonts w:ascii="Arial" w:eastAsia="Tahoma" w:hAnsi="Arial" w:cs="Arial"/>
          <w:b/>
          <w:spacing w:val="-7"/>
        </w:rPr>
        <w:t xml:space="preserve"> </w:t>
      </w:r>
      <w:r w:rsidRPr="007870BD">
        <w:rPr>
          <w:rFonts w:ascii="Arial" w:eastAsia="Tahoma" w:hAnsi="Arial" w:cs="Arial"/>
          <w:b/>
        </w:rPr>
        <w:t>£16,</w:t>
      </w:r>
      <w:r w:rsidR="00B1070E" w:rsidRPr="007870BD">
        <w:rPr>
          <w:rFonts w:ascii="Arial" w:eastAsia="Tahoma" w:hAnsi="Arial" w:cs="Arial"/>
          <w:b/>
        </w:rPr>
        <w:t>105</w:t>
      </w:r>
      <w:r w:rsidRPr="007870BD">
        <w:rPr>
          <w:rFonts w:ascii="Arial" w:eastAsia="Tahoma" w:hAnsi="Arial" w:cs="Arial"/>
          <w:b/>
        </w:rPr>
        <w:t>-</w:t>
      </w:r>
      <w:r w:rsidRPr="007870BD">
        <w:rPr>
          <w:rFonts w:ascii="Arial" w:hAnsi="Arial" w:cs="Arial"/>
          <w:b/>
        </w:rPr>
        <w:t>£20,980.</w:t>
      </w: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Evidence: Original Tax Credit Award Notice annual statement from HMRC</w:t>
      </w:r>
      <w:r w:rsidRPr="007870BD">
        <w:rPr>
          <w:rFonts w:ascii="Arial" w:hAnsi="Arial" w:cs="Arial"/>
          <w:spacing w:val="-2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clearly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 household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tabs>
          <w:tab w:val="left" w:pos="720"/>
          <w:tab w:val="left" w:pos="1474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  <w:r w:rsidRPr="007870BD">
        <w:rPr>
          <w:rFonts w:ascii="Arial" w:hAnsi="Arial" w:cs="Arial"/>
          <w:b/>
        </w:rPr>
        <w:t xml:space="preserve">Student Tier C </w:t>
      </w:r>
      <w:r w:rsidRPr="007870BD">
        <w:rPr>
          <w:rFonts w:ascii="Arial" w:hAnsi="Arial" w:cs="Arial"/>
        </w:rPr>
        <w:t xml:space="preserve">- Students whose home </w:t>
      </w:r>
      <w:r w:rsidRPr="007870BD">
        <w:rPr>
          <w:rFonts w:ascii="Arial" w:hAnsi="Arial" w:cs="Arial"/>
          <w:b/>
        </w:rPr>
        <w:t>Household income is between</w:t>
      </w:r>
      <w:r w:rsidRPr="007870BD">
        <w:rPr>
          <w:rFonts w:ascii="Arial" w:hAnsi="Arial" w:cs="Arial"/>
          <w:b/>
          <w:spacing w:val="-8"/>
        </w:rPr>
        <w:t xml:space="preserve"> </w:t>
      </w:r>
      <w:r w:rsidRPr="007870BD">
        <w:rPr>
          <w:rFonts w:ascii="Arial" w:hAnsi="Arial" w:cs="Arial"/>
          <w:b/>
        </w:rPr>
        <w:t>£20,</w:t>
      </w:r>
      <w:r w:rsidR="00B1070E" w:rsidRPr="007870BD">
        <w:rPr>
          <w:rFonts w:ascii="Arial" w:hAnsi="Arial" w:cs="Arial"/>
          <w:b/>
        </w:rPr>
        <w:t>980</w:t>
      </w:r>
      <w:r w:rsidRPr="007870BD">
        <w:rPr>
          <w:rFonts w:ascii="Arial" w:hAnsi="Arial" w:cs="Arial"/>
          <w:b/>
        </w:rPr>
        <w:t>-£25,900.</w:t>
      </w: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Evidence: Original Tax Credit Award Notice annual statement from HMRC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clearly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 household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173CCD" w:rsidP="00F91D43">
      <w:pPr>
        <w:pStyle w:val="BodyText"/>
        <w:tabs>
          <w:tab w:val="left" w:pos="720"/>
        </w:tabs>
        <w:spacing w:line="276" w:lineRule="auto"/>
        <w:ind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 xml:space="preserve">Each Tier then has a specific weighting multiple for a share of this residual fund as </w:t>
      </w:r>
      <w:r w:rsidR="00F91D43"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described</w:t>
      </w:r>
      <w:r w:rsidR="00BE28A0"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Step 2</w:t>
      </w:r>
      <w:r w:rsidR="00BE28A0"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below:</w:t>
      </w:r>
    </w:p>
    <w:p w:rsidR="00EB7592" w:rsidRPr="00871CF6" w:rsidRDefault="00EB7592" w:rsidP="00F91D43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  <w:b/>
        </w:rPr>
      </w:pPr>
    </w:p>
    <w:p w:rsidR="00EB7592" w:rsidRPr="007870BD" w:rsidRDefault="00BE28A0" w:rsidP="007870BD">
      <w:pPr>
        <w:pStyle w:val="BodyText"/>
        <w:tabs>
          <w:tab w:val="left" w:pos="720"/>
        </w:tabs>
        <w:spacing w:line="276" w:lineRule="auto"/>
        <w:ind w:left="720" w:right="3"/>
        <w:rPr>
          <w:rFonts w:ascii="Arial" w:hAnsi="Arial" w:cs="Arial"/>
          <w:sz w:val="22"/>
          <w:szCs w:val="22"/>
        </w:rPr>
      </w:pPr>
      <w:r w:rsidRPr="00871CF6">
        <w:rPr>
          <w:rFonts w:ascii="Arial" w:hAnsi="Arial" w:cs="Arial"/>
          <w:b/>
          <w:sz w:val="22"/>
          <w:szCs w:val="22"/>
        </w:rPr>
        <w:t>Step 2:</w:t>
      </w:r>
      <w:r w:rsidR="00173CCD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Size of maximum payment depends upon the student tier, number of applicants and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course the total amount of funding</w:t>
      </w:r>
      <w:r w:rsidRPr="007870BD">
        <w:rPr>
          <w:rFonts w:ascii="Arial" w:hAnsi="Arial" w:cs="Arial"/>
          <w:spacing w:val="-15"/>
          <w:sz w:val="22"/>
          <w:szCs w:val="22"/>
        </w:rPr>
        <w:t xml:space="preserve"> </w:t>
      </w:r>
      <w:r w:rsidR="00173CCD" w:rsidRPr="007870BD">
        <w:rPr>
          <w:rFonts w:ascii="Arial" w:hAnsi="Arial" w:cs="Arial"/>
          <w:sz w:val="22"/>
          <w:szCs w:val="22"/>
        </w:rPr>
        <w:t>available e.g.</w:t>
      </w:r>
    </w:p>
    <w:p w:rsidR="00EB7592" w:rsidRPr="007870BD" w:rsidRDefault="00EB7592" w:rsidP="00F91D43">
      <w:pPr>
        <w:pStyle w:val="BodyText"/>
        <w:tabs>
          <w:tab w:val="left" w:pos="720"/>
        </w:tabs>
        <w:spacing w:line="276" w:lineRule="auto"/>
        <w:ind w:right="379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6"/>
        <w:gridCol w:w="3401"/>
      </w:tblGrid>
      <w:tr w:rsidR="00EB7592" w:rsidRPr="007870BD" w:rsidTr="00173CCD">
        <w:trPr>
          <w:trHeight w:hRule="exact" w:val="59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Tier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0" w:right="787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Weighting</w:t>
            </w:r>
            <w:r w:rsidRPr="007870BD">
              <w:rPr>
                <w:rFonts w:ascii="Arial" w:hAnsi="Arial" w:cs="Arial"/>
                <w:b/>
                <w:w w:val="99"/>
              </w:rPr>
              <w:t xml:space="preserve"> </w:t>
            </w:r>
            <w:r w:rsidRPr="007870BD">
              <w:rPr>
                <w:rFonts w:ascii="Arial" w:hAnsi="Arial" w:cs="Arial"/>
                <w:b/>
              </w:rPr>
              <w:t>Multiple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Divided</w:t>
            </w:r>
            <w:r w:rsidRPr="007870B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870BD">
              <w:rPr>
                <w:rFonts w:ascii="Arial" w:hAnsi="Arial" w:cs="Arial"/>
                <w:b/>
              </w:rPr>
              <w:t>by:</w:t>
            </w:r>
          </w:p>
          <w:p w:rsidR="00EB7592" w:rsidRPr="007870BD" w:rsidRDefault="00173CCD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 xml:space="preserve">Number </w:t>
            </w:r>
            <w:r w:rsidR="00BE28A0" w:rsidRPr="007870BD">
              <w:rPr>
                <w:rFonts w:ascii="Arial" w:hAnsi="Arial" w:cs="Arial"/>
                <w:b/>
              </w:rPr>
              <w:t>of eligible</w:t>
            </w:r>
            <w:r w:rsidR="00BE28A0" w:rsidRPr="007870B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BE28A0" w:rsidRPr="007870BD">
              <w:rPr>
                <w:rFonts w:ascii="Arial" w:hAnsi="Arial" w:cs="Arial"/>
                <w:b/>
              </w:rPr>
              <w:t>students</w:t>
            </w:r>
          </w:p>
        </w:tc>
      </w:tr>
      <w:tr w:rsidR="00EB7592" w:rsidRPr="007870BD" w:rsidTr="00173CCD">
        <w:trPr>
          <w:trHeight w:hRule="exact" w:val="29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a</w:t>
            </w:r>
          </w:p>
        </w:tc>
      </w:tr>
      <w:tr w:rsidR="00EB7592" w:rsidRPr="007870BD" w:rsidTr="00173CCD">
        <w:trPr>
          <w:trHeight w:hRule="exact" w:val="30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hAnsi="Arial" w:cs="Arial"/>
              </w:rPr>
            </w:pPr>
            <w:r w:rsidRPr="007870BD">
              <w:rPr>
                <w:rFonts w:ascii="Arial" w:hAnsi="Arial" w:cs="Arial"/>
              </w:rPr>
              <w:t>B</w:t>
            </w:r>
          </w:p>
          <w:p w:rsidR="006666E9" w:rsidRPr="007870BD" w:rsidRDefault="006666E9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b</w:t>
            </w:r>
          </w:p>
        </w:tc>
      </w:tr>
      <w:tr w:rsidR="00EB7592" w:rsidRPr="007870BD" w:rsidTr="00173CCD">
        <w:trPr>
          <w:trHeight w:hRule="exact" w:val="30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</w:rPr>
              <w:t>c</w:t>
            </w:r>
          </w:p>
        </w:tc>
      </w:tr>
    </w:tbl>
    <w:p w:rsidR="00173CCD" w:rsidRPr="007870BD" w:rsidRDefault="00173CCD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871CF6" w:rsidRDefault="00871CF6">
      <w:pPr>
        <w:rPr>
          <w:rFonts w:ascii="Arial" w:eastAsia="Tahom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-6521"/>
          <w:tab w:val="left" w:pos="720"/>
        </w:tabs>
        <w:spacing w:line="276" w:lineRule="auto"/>
        <w:ind w:right="3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lastRenderedPageBreak/>
        <w:t>Conditions of</w:t>
      </w:r>
      <w:r w:rsidRPr="007870BD">
        <w:rPr>
          <w:rFonts w:ascii="Arial" w:hAnsi="Arial" w:cs="Arial"/>
          <w:spacing w:val="-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</w:p>
    <w:p w:rsidR="00871CF6" w:rsidRDefault="00871CF6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A1496B" w:rsidRPr="007870BD" w:rsidRDefault="00BE28A0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Students will be reviewed termly (re: their attendance, timekeeping and general </w:t>
      </w:r>
      <w:r w:rsidR="00A1496B" w:rsidRPr="007870BD">
        <w:rPr>
          <w:rFonts w:ascii="Arial" w:hAnsi="Arial" w:cs="Arial"/>
          <w:sz w:val="22"/>
          <w:szCs w:val="22"/>
        </w:rPr>
        <w:t xml:space="preserve">conduct) </w:t>
      </w:r>
      <w:r w:rsidRPr="007870BD">
        <w:rPr>
          <w:rFonts w:ascii="Arial" w:hAnsi="Arial" w:cs="Arial"/>
          <w:sz w:val="22"/>
          <w:szCs w:val="22"/>
        </w:rPr>
        <w:t>at</w:t>
      </w:r>
      <w:r w:rsidRPr="007870BD">
        <w:rPr>
          <w:rFonts w:ascii="Arial" w:hAnsi="Arial" w:cs="Arial"/>
          <w:spacing w:val="-3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pre</w:t>
      </w:r>
      <w:r w:rsidR="00173CCD" w:rsidRPr="007870BD">
        <w:rPr>
          <w:rFonts w:ascii="Arial" w:hAnsi="Arial" w:cs="Arial"/>
          <w:spacing w:val="-1"/>
          <w:sz w:val="22"/>
          <w:szCs w:val="22"/>
        </w:rPr>
        <w:t>-</w:t>
      </w:r>
      <w:r w:rsidRPr="007870BD">
        <w:rPr>
          <w:rFonts w:ascii="Arial" w:hAnsi="Arial" w:cs="Arial"/>
          <w:sz w:val="22"/>
          <w:szCs w:val="22"/>
        </w:rPr>
        <w:t>set dates throughout the year. In order for the following term’s payment to be</w:t>
      </w:r>
      <w:r w:rsidRPr="007870BD">
        <w:rPr>
          <w:rFonts w:ascii="Arial" w:hAnsi="Arial" w:cs="Arial"/>
          <w:spacing w:val="-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authorised, students must have </w:t>
      </w:r>
      <w:r w:rsidRPr="007870BD">
        <w:rPr>
          <w:rFonts w:ascii="Arial" w:hAnsi="Arial" w:cs="Arial"/>
          <w:b/>
          <w:sz w:val="22"/>
          <w:szCs w:val="22"/>
        </w:rPr>
        <w:t>zero unauthorised absences</w:t>
      </w:r>
      <w:r w:rsidRPr="007870BD">
        <w:rPr>
          <w:rFonts w:ascii="Arial" w:hAnsi="Arial" w:cs="Arial"/>
          <w:sz w:val="22"/>
          <w:szCs w:val="22"/>
        </w:rPr>
        <w:t xml:space="preserve"> since the last review or since the start of</w:t>
      </w:r>
      <w:r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173CCD" w:rsidRPr="007870BD">
        <w:rPr>
          <w:rFonts w:ascii="Arial" w:hAnsi="Arial" w:cs="Arial"/>
          <w:sz w:val="22"/>
          <w:szCs w:val="22"/>
        </w:rPr>
        <w:t>course (if T</w:t>
      </w:r>
      <w:r w:rsidRPr="007870BD">
        <w:rPr>
          <w:rFonts w:ascii="Arial" w:hAnsi="Arial" w:cs="Arial"/>
          <w:sz w:val="22"/>
          <w:szCs w:val="22"/>
        </w:rPr>
        <w:t>erm</w:t>
      </w:r>
      <w:r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Upon review each term, students will also be expected to have attendance higher than 95%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term and not be late on more than 5 occasions per</w:t>
      </w:r>
      <w:r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term.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final decision will be at</w:t>
      </w:r>
      <w:r w:rsidR="00F91D43" w:rsidRPr="007870BD">
        <w:rPr>
          <w:rFonts w:ascii="Arial" w:hAnsi="Arial" w:cs="Arial"/>
          <w:sz w:val="22"/>
          <w:szCs w:val="22"/>
        </w:rPr>
        <w:t xml:space="preserve"> the discretion of the Head of Sixth </w:t>
      </w:r>
      <w:r w:rsidRPr="007870BD">
        <w:rPr>
          <w:rFonts w:ascii="Arial" w:hAnsi="Arial" w:cs="Arial"/>
          <w:sz w:val="22"/>
          <w:szCs w:val="22"/>
        </w:rPr>
        <w:t>Form and is</w:t>
      </w:r>
      <w:r w:rsidRPr="007870BD">
        <w:rPr>
          <w:rFonts w:ascii="Arial" w:hAnsi="Arial" w:cs="Arial"/>
          <w:spacing w:val="-1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</w:p>
    <w:p w:rsidR="00A1496B" w:rsidRPr="007870BD" w:rsidRDefault="00A1496B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who are eligible for this funding should be aware that the additional financial</w:t>
      </w:r>
      <w:r w:rsidRPr="007870BD">
        <w:rPr>
          <w:rFonts w:ascii="Arial" w:hAnsi="Arial" w:cs="Arial"/>
          <w:spacing w:val="-4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support</w:t>
      </w:r>
      <w:r w:rsidR="007870BD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they receive in the form of the grant should be used to help off-set costs directly </w:t>
      </w:r>
      <w:r w:rsidR="002C57AD" w:rsidRPr="007870BD">
        <w:rPr>
          <w:rFonts w:ascii="Arial" w:hAnsi="Arial" w:cs="Arial"/>
          <w:sz w:val="22"/>
          <w:szCs w:val="22"/>
        </w:rPr>
        <w:t xml:space="preserve">linked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their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education, for</w:t>
      </w:r>
      <w:r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example;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Transport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Books and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Equipment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Hardship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Costs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Additional Course Costs (</w:t>
      </w:r>
      <w:r w:rsidR="00A1496B" w:rsidRPr="007870BD">
        <w:rPr>
          <w:rFonts w:ascii="Arial" w:hAnsi="Arial" w:cs="Arial"/>
        </w:rPr>
        <w:t>day and residential trips</w:t>
      </w:r>
      <w:r w:rsidRPr="007870BD">
        <w:rPr>
          <w:rFonts w:ascii="Arial" w:hAnsi="Arial" w:cs="Arial"/>
        </w:rPr>
        <w:t>)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Costs of travel to H</w:t>
      </w:r>
      <w:r w:rsidR="00A1496B" w:rsidRPr="007870BD">
        <w:rPr>
          <w:rFonts w:ascii="Arial" w:hAnsi="Arial" w:cs="Arial"/>
        </w:rPr>
        <w:t xml:space="preserve">igher </w:t>
      </w:r>
      <w:r w:rsidRPr="007870BD">
        <w:rPr>
          <w:rFonts w:ascii="Arial" w:hAnsi="Arial" w:cs="Arial"/>
        </w:rPr>
        <w:t>E</w:t>
      </w:r>
      <w:r w:rsidR="00A1496B" w:rsidRPr="007870BD">
        <w:rPr>
          <w:rFonts w:ascii="Arial" w:hAnsi="Arial" w:cs="Arial"/>
        </w:rPr>
        <w:t>ducation</w:t>
      </w:r>
      <w:r w:rsidRPr="007870BD">
        <w:rPr>
          <w:rFonts w:ascii="Arial" w:hAnsi="Arial" w:cs="Arial"/>
          <w:spacing w:val="-5"/>
        </w:rPr>
        <w:t xml:space="preserve"> </w:t>
      </w:r>
      <w:r w:rsidRPr="007870BD">
        <w:rPr>
          <w:rFonts w:ascii="Arial" w:hAnsi="Arial" w:cs="Arial"/>
        </w:rPr>
        <w:t>interviews</w:t>
      </w:r>
    </w:p>
    <w:p w:rsidR="00EB7592" w:rsidRPr="007870BD" w:rsidRDefault="00EB7592" w:rsidP="00A1496B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in receipt of this grant funding will not be eligible or granted any further</w:t>
      </w:r>
      <w:r w:rsidRPr="007870BD">
        <w:rPr>
          <w:rFonts w:ascii="Arial" w:hAnsi="Arial" w:cs="Arial"/>
          <w:spacing w:val="-45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pacing w:val="-45"/>
          <w:sz w:val="22"/>
          <w:szCs w:val="22"/>
        </w:rPr>
        <w:t xml:space="preserve">   </w:t>
      </w:r>
      <w:r w:rsidRPr="007870BD">
        <w:rPr>
          <w:rFonts w:ascii="Arial" w:hAnsi="Arial" w:cs="Arial"/>
          <w:sz w:val="22"/>
          <w:szCs w:val="22"/>
        </w:rPr>
        <w:t>financial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support from the school in help towards these</w:t>
      </w:r>
      <w:r w:rsidRPr="007870BD">
        <w:rPr>
          <w:rFonts w:ascii="Arial" w:hAnsi="Arial" w:cs="Arial"/>
          <w:spacing w:val="-2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costs.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="002C57AD" w:rsidRPr="007870BD">
        <w:rPr>
          <w:rFonts w:ascii="Arial" w:hAnsi="Arial" w:cs="Arial"/>
          <w:sz w:val="22"/>
          <w:szCs w:val="22"/>
        </w:rPr>
        <w:t xml:space="preserve">Students will also be </w:t>
      </w:r>
      <w:r w:rsidRPr="007870BD">
        <w:rPr>
          <w:rFonts w:ascii="Arial" w:hAnsi="Arial" w:cs="Arial"/>
          <w:sz w:val="22"/>
          <w:szCs w:val="22"/>
        </w:rPr>
        <w:t>required to inform the school of changes in their financial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circumstances.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709"/>
        </w:tabs>
        <w:spacing w:line="276" w:lineRule="auto"/>
        <w:ind w:right="379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In Year Applications and the Contingency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A1496B">
      <w:pPr>
        <w:pStyle w:val="BodyText"/>
        <w:tabs>
          <w:tab w:val="left" w:pos="-7088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Applications outside of “Window 1” (</w:t>
      </w:r>
      <w:r w:rsidR="007A2D2C" w:rsidRPr="007870BD">
        <w:rPr>
          <w:rFonts w:ascii="Arial" w:hAnsi="Arial" w:cs="Arial"/>
          <w:sz w:val="22"/>
          <w:szCs w:val="22"/>
        </w:rPr>
        <w:t>2</w:t>
      </w:r>
      <w:r w:rsidR="0012076D" w:rsidRPr="007870BD">
        <w:rPr>
          <w:rFonts w:ascii="Arial" w:hAnsi="Arial" w:cs="Arial"/>
          <w:sz w:val="22"/>
          <w:szCs w:val="22"/>
        </w:rPr>
        <w:t>9</w:t>
      </w:r>
      <w:r w:rsidRPr="007870BD">
        <w:rPr>
          <w:rFonts w:ascii="Arial" w:hAnsi="Arial" w:cs="Arial"/>
          <w:position w:val="11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z w:val="22"/>
          <w:szCs w:val="22"/>
        </w:rPr>
        <w:t>September 201</w:t>
      </w:r>
      <w:r w:rsidR="0012076D" w:rsidRPr="007870BD">
        <w:rPr>
          <w:rFonts w:ascii="Arial" w:hAnsi="Arial" w:cs="Arial"/>
          <w:sz w:val="22"/>
          <w:szCs w:val="22"/>
        </w:rPr>
        <w:t>7</w:t>
      </w:r>
      <w:r w:rsidRPr="007870BD">
        <w:rPr>
          <w:rFonts w:ascii="Arial" w:hAnsi="Arial" w:cs="Arial"/>
          <w:sz w:val="22"/>
          <w:szCs w:val="22"/>
        </w:rPr>
        <w:t>) will be from the Contingency</w:t>
      </w:r>
      <w:r w:rsidRPr="007870BD">
        <w:rPr>
          <w:rFonts w:ascii="Arial" w:hAnsi="Arial" w:cs="Arial"/>
          <w:spacing w:val="-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(10% of total Bursary Fund Centre allocation). An estimate of the “residual funds” figure will</w:t>
      </w:r>
      <w:r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be </w:t>
      </w:r>
      <w:r w:rsidR="00A1496B" w:rsidRPr="007870BD">
        <w:rPr>
          <w:rFonts w:ascii="Arial" w:hAnsi="Arial" w:cs="Arial"/>
          <w:sz w:val="22"/>
          <w:szCs w:val="22"/>
        </w:rPr>
        <w:t>made by the School Business Manager</w:t>
      </w:r>
      <w:r w:rsidRPr="007870BD">
        <w:rPr>
          <w:rFonts w:ascii="Arial" w:hAnsi="Arial" w:cs="Arial"/>
          <w:sz w:val="22"/>
          <w:szCs w:val="22"/>
        </w:rPr>
        <w:t xml:space="preserve"> and Steps 1, 2 and 3 applied as</w:t>
      </w:r>
      <w:r w:rsidRPr="007870BD">
        <w:rPr>
          <w:rFonts w:ascii="Arial" w:hAnsi="Arial" w:cs="Arial"/>
          <w:spacing w:val="-26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z w:val="22"/>
          <w:szCs w:val="22"/>
        </w:rPr>
        <w:t xml:space="preserve">above. </w:t>
      </w:r>
      <w:r w:rsidRPr="007870BD">
        <w:rPr>
          <w:rFonts w:ascii="Arial" w:hAnsi="Arial" w:cs="Arial"/>
          <w:sz w:val="22"/>
          <w:szCs w:val="22"/>
        </w:rPr>
        <w:t>This means</w:t>
      </w:r>
      <w:r w:rsidRPr="007870BD">
        <w:rPr>
          <w:rFonts w:ascii="Arial" w:hAnsi="Arial" w:cs="Arial"/>
          <w:spacing w:val="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 Discretionary Bursary Group student allocations may vary according to the “residual</w:t>
      </w:r>
      <w:r w:rsidRPr="007870BD">
        <w:rPr>
          <w:rFonts w:ascii="Arial" w:hAnsi="Arial" w:cs="Arial"/>
          <w:spacing w:val="-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funds” available in Windows 1 and 2 and during the year. Applications outside of Window 1 will also</w:t>
      </w:r>
      <w:r w:rsidRPr="007870BD">
        <w:rPr>
          <w:rFonts w:ascii="Arial" w:hAnsi="Arial" w:cs="Arial"/>
          <w:spacing w:val="-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be </w:t>
      </w:r>
      <w:r w:rsidR="00A1496B" w:rsidRPr="007870BD">
        <w:rPr>
          <w:rFonts w:ascii="Arial" w:hAnsi="Arial" w:cs="Arial"/>
          <w:sz w:val="22"/>
          <w:szCs w:val="22"/>
        </w:rPr>
        <w:t>pro-</w:t>
      </w:r>
      <w:r w:rsidRPr="007870BD">
        <w:rPr>
          <w:rFonts w:ascii="Arial" w:hAnsi="Arial" w:cs="Arial"/>
          <w:sz w:val="22"/>
          <w:szCs w:val="22"/>
        </w:rPr>
        <w:t>rata based on the student enrolment date and academic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720"/>
          <w:tab w:val="left" w:pos="841"/>
        </w:tabs>
        <w:spacing w:line="276" w:lineRule="auto"/>
        <w:ind w:right="379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Procedure for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To make an application, a student shou</w:t>
      </w:r>
      <w:r w:rsidR="00A1496B" w:rsidRPr="007870BD">
        <w:rPr>
          <w:rFonts w:ascii="Arial" w:hAnsi="Arial" w:cs="Arial"/>
          <w:sz w:val="22"/>
          <w:szCs w:val="22"/>
        </w:rPr>
        <w:t xml:space="preserve">ld first obtain advice from the </w:t>
      </w:r>
      <w:r w:rsidR="0023679C" w:rsidRPr="007870BD">
        <w:rPr>
          <w:rFonts w:ascii="Arial" w:hAnsi="Arial" w:cs="Arial"/>
          <w:sz w:val="22"/>
          <w:szCs w:val="22"/>
        </w:rPr>
        <w:t xml:space="preserve">Mr Dwyer, </w:t>
      </w:r>
      <w:r w:rsidR="00A1496B" w:rsidRPr="007870BD">
        <w:rPr>
          <w:rFonts w:ascii="Arial" w:hAnsi="Arial" w:cs="Arial"/>
          <w:sz w:val="22"/>
          <w:szCs w:val="22"/>
        </w:rPr>
        <w:t>Sixth Form</w:t>
      </w:r>
      <w:r w:rsidR="0023679C" w:rsidRPr="007870BD">
        <w:rPr>
          <w:rFonts w:ascii="Arial" w:hAnsi="Arial" w:cs="Arial"/>
          <w:sz w:val="22"/>
          <w:szCs w:val="22"/>
        </w:rPr>
        <w:t xml:space="preserve"> Manager</w:t>
      </w:r>
      <w:r w:rsidR="00A1496B" w:rsidRPr="007870BD">
        <w:rPr>
          <w:rFonts w:ascii="Arial" w:hAnsi="Arial" w:cs="Arial"/>
          <w:sz w:val="22"/>
          <w:szCs w:val="22"/>
        </w:rPr>
        <w:t xml:space="preserve">. </w:t>
      </w:r>
      <w:r w:rsidR="0023679C" w:rsidRPr="007870BD">
        <w:rPr>
          <w:rFonts w:ascii="Arial" w:hAnsi="Arial" w:cs="Arial"/>
          <w:b/>
          <w:sz w:val="22"/>
          <w:szCs w:val="22"/>
          <w:u w:val="single"/>
        </w:rPr>
        <w:t xml:space="preserve">It is a condition that students applying for a bursary complete the Free School Meals Checking Service which is online at </w:t>
      </w:r>
      <w:hyperlink r:id="rId10" w:history="1">
        <w:r w:rsidR="0023679C" w:rsidRPr="007870BD">
          <w:rPr>
            <w:rStyle w:val="Hyperlink"/>
            <w:rFonts w:ascii="Arial" w:hAnsi="Arial" w:cs="Arial"/>
            <w:b/>
            <w:sz w:val="22"/>
            <w:szCs w:val="22"/>
          </w:rPr>
          <w:t>www.link2ict.org/fsm</w:t>
        </w:r>
      </w:hyperlink>
      <w:r w:rsidR="0023679C" w:rsidRPr="007870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Students are advised to clarify they have the correct evidence before submitting their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forms as inadequate evidence will not be accepted and the student may not then qualify for</w:t>
      </w:r>
      <w:r w:rsidRPr="007870BD">
        <w:rPr>
          <w:rFonts w:ascii="Arial" w:hAnsi="Arial" w:cs="Arial"/>
          <w:spacing w:val="6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first round of allocations, which will significantly reduce their eligibility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payments.</w:t>
      </w:r>
      <w:r w:rsidR="0023679C" w:rsidRPr="007870BD">
        <w:rPr>
          <w:rFonts w:ascii="Arial" w:hAnsi="Arial" w:cs="Arial"/>
          <w:sz w:val="22"/>
          <w:szCs w:val="22"/>
        </w:rPr>
        <w:t xml:space="preserve"> Students who qualify for Free School Meals via the above checker will not need to provide any further evidence with their Application Form.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pacing w:val="26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Once the application form is complete with the evidence of eligibility attached, place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envelope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marked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‘</w:t>
      </w:r>
      <w:r w:rsidRPr="007870BD">
        <w:rPr>
          <w:rFonts w:ascii="Arial" w:hAnsi="Arial" w:cs="Arial"/>
          <w:b/>
          <w:sz w:val="22"/>
          <w:szCs w:val="22"/>
        </w:rPr>
        <w:t>Private</w:t>
      </w:r>
      <w:r w:rsidRPr="007870BD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>and</w:t>
      </w:r>
      <w:r w:rsidRPr="007870BD">
        <w:rPr>
          <w:rFonts w:ascii="Arial" w:hAnsi="Arial" w:cs="Arial"/>
          <w:b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>Confidential</w:t>
      </w:r>
      <w:r w:rsidRPr="007870BD">
        <w:rPr>
          <w:rFonts w:ascii="Arial" w:hAnsi="Arial" w:cs="Arial"/>
          <w:sz w:val="22"/>
          <w:szCs w:val="22"/>
        </w:rPr>
        <w:t>’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attention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="00A1496B" w:rsidRPr="007870BD">
        <w:rPr>
          <w:rFonts w:ascii="Arial" w:hAnsi="Arial" w:cs="Arial"/>
          <w:sz w:val="22"/>
          <w:szCs w:val="22"/>
        </w:rPr>
        <w:t xml:space="preserve"> Mr </w:t>
      </w:r>
      <w:r w:rsidR="00F962EA" w:rsidRPr="007870BD">
        <w:rPr>
          <w:rFonts w:ascii="Arial" w:hAnsi="Arial" w:cs="Arial"/>
          <w:sz w:val="22"/>
          <w:szCs w:val="22"/>
        </w:rPr>
        <w:t>Dwyer</w:t>
      </w:r>
      <w:r w:rsidRPr="007870BD">
        <w:rPr>
          <w:rFonts w:ascii="Arial" w:hAnsi="Arial" w:cs="Arial"/>
          <w:sz w:val="22"/>
          <w:szCs w:val="22"/>
        </w:rPr>
        <w:t>,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w w:val="99"/>
          <w:sz w:val="22"/>
          <w:szCs w:val="22"/>
        </w:rPr>
        <w:t>S</w:t>
      </w:r>
      <w:r w:rsidR="00F962EA" w:rsidRPr="007870BD">
        <w:rPr>
          <w:rFonts w:ascii="Arial" w:hAnsi="Arial" w:cs="Arial"/>
          <w:w w:val="99"/>
          <w:sz w:val="22"/>
          <w:szCs w:val="22"/>
        </w:rPr>
        <w:t>ixth Form Manager</w:t>
      </w:r>
      <w:r w:rsidR="00A1496B" w:rsidRPr="007870BD">
        <w:rPr>
          <w:rFonts w:ascii="Arial" w:hAnsi="Arial" w:cs="Arial"/>
          <w:w w:val="99"/>
          <w:sz w:val="22"/>
          <w:szCs w:val="22"/>
        </w:rPr>
        <w:t xml:space="preserve"> and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handed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via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Main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School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Reception.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applications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logged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checked</w:t>
      </w:r>
      <w:r w:rsidR="00A1496B" w:rsidRPr="007870BD">
        <w:rPr>
          <w:rFonts w:ascii="Arial" w:hAnsi="Arial" w:cs="Arial"/>
          <w:sz w:val="22"/>
          <w:szCs w:val="22"/>
        </w:rPr>
        <w:t>.</w:t>
      </w:r>
    </w:p>
    <w:p w:rsidR="00A1496B" w:rsidRPr="007870BD" w:rsidRDefault="00A1496B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  <w:sectPr w:rsidR="00A1496B" w:rsidRPr="007870BD" w:rsidSect="00173CCD">
          <w:headerReference w:type="default" r:id="rId11"/>
          <w:footerReference w:type="default" r:id="rId12"/>
          <w:pgSz w:w="11910" w:h="16840"/>
          <w:pgMar w:top="1418" w:right="1134" w:bottom="1134" w:left="1134" w:header="357" w:footer="595" w:gutter="0"/>
          <w:cols w:space="720"/>
        </w:sect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The </w:t>
      </w:r>
      <w:r w:rsidR="00A1496B" w:rsidRPr="007870BD">
        <w:rPr>
          <w:rFonts w:ascii="Arial" w:hAnsi="Arial" w:cs="Arial"/>
          <w:sz w:val="22"/>
          <w:szCs w:val="22"/>
        </w:rPr>
        <w:t>S</w:t>
      </w:r>
      <w:r w:rsidR="00F962EA" w:rsidRPr="007870BD">
        <w:rPr>
          <w:rFonts w:ascii="Arial" w:hAnsi="Arial" w:cs="Arial"/>
          <w:sz w:val="22"/>
          <w:szCs w:val="22"/>
        </w:rPr>
        <w:t>ixth Form Manager</w:t>
      </w:r>
      <w:r w:rsidR="00A1496B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 then organise a meeting of</w:t>
      </w:r>
      <w:r w:rsidR="00A1496B" w:rsidRPr="007870BD">
        <w:rPr>
          <w:rFonts w:ascii="Arial" w:hAnsi="Arial" w:cs="Arial"/>
          <w:sz w:val="22"/>
          <w:szCs w:val="22"/>
        </w:rPr>
        <w:t xml:space="preserve"> the Bursary Fund Panel (</w:t>
      </w:r>
      <w:r w:rsidR="0012076D" w:rsidRPr="007870BD">
        <w:rPr>
          <w:rFonts w:ascii="Arial" w:hAnsi="Arial" w:cs="Arial"/>
          <w:sz w:val="22"/>
          <w:szCs w:val="22"/>
        </w:rPr>
        <w:t xml:space="preserve">Principal and </w:t>
      </w:r>
      <w:r w:rsidR="00F962EA" w:rsidRPr="007870BD">
        <w:rPr>
          <w:rFonts w:ascii="Arial" w:hAnsi="Arial" w:cs="Arial"/>
          <w:sz w:val="22"/>
          <w:szCs w:val="22"/>
        </w:rPr>
        <w:t>School Business</w:t>
      </w:r>
      <w:r w:rsidR="0023679C" w:rsidRPr="007870BD">
        <w:rPr>
          <w:rFonts w:ascii="Arial" w:hAnsi="Arial" w:cs="Arial"/>
          <w:sz w:val="22"/>
          <w:szCs w:val="22"/>
        </w:rPr>
        <w:t xml:space="preserve"> Manager</w:t>
      </w:r>
      <w:r w:rsidRPr="007870BD">
        <w:rPr>
          <w:rFonts w:ascii="Arial" w:hAnsi="Arial" w:cs="Arial"/>
          <w:sz w:val="22"/>
          <w:szCs w:val="22"/>
        </w:rPr>
        <w:t>).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consider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each claim and make a decision in accordance with the fund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guidelines.</w:t>
      </w:r>
    </w:p>
    <w:p w:rsidR="00EB7592" w:rsidRPr="007870BD" w:rsidRDefault="00EB7592" w:rsidP="0099145E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F962EA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4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claim</w:t>
      </w:r>
      <w:r w:rsidRPr="007870BD">
        <w:rPr>
          <w:rFonts w:ascii="Arial" w:hAnsi="Arial" w:cs="Arial"/>
          <w:spacing w:val="4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forms</w:t>
      </w:r>
      <w:r w:rsidRPr="007870BD">
        <w:rPr>
          <w:rFonts w:ascii="Arial" w:hAnsi="Arial" w:cs="Arial"/>
          <w:spacing w:val="4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3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</w:t>
      </w:r>
      <w:r w:rsidR="00D75606" w:rsidRPr="007870BD">
        <w:rPr>
          <w:rFonts w:ascii="Arial" w:hAnsi="Arial" w:cs="Arial"/>
          <w:sz w:val="22"/>
          <w:szCs w:val="22"/>
        </w:rPr>
        <w:t>e administered</w:t>
      </w:r>
      <w:r w:rsidR="0099145E" w:rsidRPr="007870BD">
        <w:rPr>
          <w:rFonts w:ascii="Arial" w:hAnsi="Arial" w:cs="Arial"/>
          <w:sz w:val="22"/>
          <w:szCs w:val="22"/>
        </w:rPr>
        <w:t xml:space="preserve"> by the</w:t>
      </w:r>
      <w:r w:rsidR="00D75606" w:rsidRPr="007870BD">
        <w:rPr>
          <w:rFonts w:ascii="Arial" w:hAnsi="Arial" w:cs="Arial"/>
          <w:sz w:val="22"/>
          <w:szCs w:val="22"/>
        </w:rPr>
        <w:t xml:space="preserve"> School</w:t>
      </w:r>
      <w:r w:rsidR="0099145E" w:rsidRPr="007870BD">
        <w:rPr>
          <w:rFonts w:ascii="Arial" w:hAnsi="Arial" w:cs="Arial"/>
          <w:sz w:val="22"/>
          <w:szCs w:val="22"/>
        </w:rPr>
        <w:t xml:space="preserve"> Business Manager</w:t>
      </w:r>
      <w:r w:rsidRPr="007870BD">
        <w:rPr>
          <w:rFonts w:ascii="Arial" w:hAnsi="Arial" w:cs="Arial"/>
          <w:sz w:val="22"/>
          <w:szCs w:val="22"/>
        </w:rPr>
        <w:t xml:space="preserve"> </w:t>
      </w:r>
      <w:r w:rsidR="0099145E" w:rsidRPr="007870BD">
        <w:rPr>
          <w:rFonts w:ascii="Arial" w:hAnsi="Arial" w:cs="Arial"/>
          <w:sz w:val="22"/>
          <w:szCs w:val="22"/>
        </w:rPr>
        <w:t xml:space="preserve">who will organise </w:t>
      </w:r>
      <w:r w:rsidRPr="007870BD">
        <w:rPr>
          <w:rFonts w:ascii="Arial" w:hAnsi="Arial" w:cs="Arial"/>
          <w:sz w:val="22"/>
          <w:szCs w:val="22"/>
        </w:rPr>
        <w:t>the appropriate payment to each student.</w:t>
      </w:r>
    </w:p>
    <w:p w:rsidR="00EB7592" w:rsidRPr="007870BD" w:rsidRDefault="00EB7592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Appeals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must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made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writing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Chair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="0099145E" w:rsidRPr="007870BD">
        <w:rPr>
          <w:rFonts w:ascii="Arial" w:hAnsi="Arial" w:cs="Arial"/>
          <w:sz w:val="22"/>
          <w:szCs w:val="22"/>
        </w:rPr>
        <w:t>Resources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Committee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within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4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weeks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 decisions, explaining clearly what is being appealed and why changing these decisions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is thought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incorrect.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additional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meeting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</w:t>
      </w:r>
      <w:r w:rsidRPr="007870BD">
        <w:rPr>
          <w:rFonts w:ascii="Arial" w:hAnsi="Arial" w:cs="Arial"/>
          <w:spacing w:val="5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may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called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="002C57AD" w:rsidRPr="007870BD">
        <w:rPr>
          <w:rFonts w:ascii="Arial" w:hAnsi="Arial" w:cs="Arial"/>
          <w:sz w:val="22"/>
          <w:szCs w:val="22"/>
        </w:rPr>
        <w:t>further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evidence to support the appeal may be required. Please note, the school is bound by the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terms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 conditions of the grant and can only make awards to those who fully meet the eligibility</w:t>
      </w:r>
      <w:r w:rsidRPr="007870BD">
        <w:rPr>
          <w:rFonts w:ascii="Arial" w:hAnsi="Arial" w:cs="Arial"/>
          <w:spacing w:val="-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who can provide original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evidence.</w:t>
      </w:r>
    </w:p>
    <w:p w:rsidR="00EB7592" w:rsidRPr="007870BD" w:rsidRDefault="00EB7592" w:rsidP="0099145E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All information supplied will be treated in the strictest confidence throughout the process and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all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original documentation will be returned once the applications have been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verified.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Heading2"/>
        <w:numPr>
          <w:ilvl w:val="0"/>
          <w:numId w:val="9"/>
        </w:numPr>
        <w:tabs>
          <w:tab w:val="left" w:pos="0"/>
        </w:tabs>
        <w:spacing w:line="276" w:lineRule="auto"/>
        <w:ind w:hanging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Timing and Amount 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Payments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  <w:b/>
          <w:bCs/>
        </w:rPr>
      </w:pPr>
    </w:p>
    <w:p w:rsidR="0099145E" w:rsidRPr="007870BD" w:rsidRDefault="00BE28A0" w:rsidP="0099145E">
      <w:pPr>
        <w:pStyle w:val="ListParagraph"/>
        <w:tabs>
          <w:tab w:val="left" w:pos="720"/>
          <w:tab w:val="left" w:pos="9639"/>
        </w:tabs>
        <w:spacing w:line="276" w:lineRule="auto"/>
        <w:ind w:right="3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Students are only eligible for payments if they are legitimately enrolled and attending</w:t>
      </w:r>
      <w:r w:rsidRPr="007870BD">
        <w:rPr>
          <w:rFonts w:ascii="Arial" w:hAnsi="Arial" w:cs="Arial"/>
          <w:spacing w:val="19"/>
        </w:rPr>
        <w:t xml:space="preserve"> </w:t>
      </w:r>
      <w:r w:rsidRPr="007870BD">
        <w:rPr>
          <w:rFonts w:ascii="Arial" w:hAnsi="Arial" w:cs="Arial"/>
        </w:rPr>
        <w:t>as defined by the</w:t>
      </w:r>
      <w:r w:rsidRPr="007870BD">
        <w:rPr>
          <w:rFonts w:ascii="Arial" w:hAnsi="Arial" w:cs="Arial"/>
          <w:spacing w:val="-4"/>
        </w:rPr>
        <w:t xml:space="preserve"> </w:t>
      </w:r>
      <w:r w:rsidRPr="007870BD">
        <w:rPr>
          <w:rFonts w:ascii="Arial" w:hAnsi="Arial" w:cs="Arial"/>
        </w:rPr>
        <w:t>criteria.</w:t>
      </w:r>
    </w:p>
    <w:p w:rsidR="0099145E" w:rsidRPr="007870BD" w:rsidRDefault="0099145E" w:rsidP="0099145E">
      <w:pPr>
        <w:pStyle w:val="ListParagraph"/>
        <w:tabs>
          <w:tab w:val="left" w:pos="720"/>
          <w:tab w:val="left" w:pos="9639"/>
        </w:tabs>
        <w:spacing w:line="276" w:lineRule="auto"/>
        <w:ind w:right="3"/>
        <w:rPr>
          <w:rFonts w:ascii="Arial" w:eastAsia="Arial" w:hAnsi="Arial" w:cs="Arial"/>
        </w:rPr>
      </w:pPr>
    </w:p>
    <w:p w:rsidR="00EB7592" w:rsidRPr="007870BD" w:rsidRDefault="0099145E" w:rsidP="0099145E">
      <w:pPr>
        <w:pStyle w:val="ListParagraph"/>
        <w:tabs>
          <w:tab w:val="left" w:pos="0"/>
          <w:tab w:val="left" w:pos="9639"/>
        </w:tabs>
        <w:spacing w:line="276" w:lineRule="auto"/>
        <w:ind w:right="3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Applications for 201</w:t>
      </w:r>
      <w:r w:rsidR="0012076D" w:rsidRPr="007870BD">
        <w:rPr>
          <w:rFonts w:ascii="Arial" w:hAnsi="Arial" w:cs="Arial"/>
        </w:rPr>
        <w:t>7</w:t>
      </w:r>
      <w:r w:rsidRPr="007870BD">
        <w:rPr>
          <w:rFonts w:ascii="Arial" w:hAnsi="Arial" w:cs="Arial"/>
        </w:rPr>
        <w:t>/1</w:t>
      </w:r>
      <w:r w:rsidR="0012076D" w:rsidRPr="007870BD">
        <w:rPr>
          <w:rFonts w:ascii="Arial" w:hAnsi="Arial" w:cs="Arial"/>
        </w:rPr>
        <w:t>8</w:t>
      </w:r>
      <w:r w:rsidR="00BE28A0" w:rsidRPr="007870BD">
        <w:rPr>
          <w:rFonts w:ascii="Arial" w:hAnsi="Arial" w:cs="Arial"/>
        </w:rPr>
        <w:t xml:space="preserve"> Bursary Funds may be made in the time periods</w:t>
      </w:r>
      <w:r w:rsidR="00BE28A0" w:rsidRPr="007870BD">
        <w:rPr>
          <w:rFonts w:ascii="Arial" w:hAnsi="Arial" w:cs="Arial"/>
          <w:spacing w:val="-23"/>
        </w:rPr>
        <w:t xml:space="preserve"> </w:t>
      </w:r>
      <w:r w:rsidR="00BE28A0" w:rsidRPr="007870BD">
        <w:rPr>
          <w:rFonts w:ascii="Arial" w:hAnsi="Arial" w:cs="Arial"/>
        </w:rPr>
        <w:t>below: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Window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1:</w:t>
      </w:r>
    </w:p>
    <w:p w:rsidR="00EB7592" w:rsidRPr="007870BD" w:rsidRDefault="0099145E" w:rsidP="002C57AD">
      <w:pPr>
        <w:tabs>
          <w:tab w:val="left" w:pos="709"/>
        </w:tabs>
        <w:spacing w:line="276" w:lineRule="auto"/>
        <w:ind w:left="709" w:right="380" w:hanging="709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ab/>
        <w:t xml:space="preserve">For a response by </w:t>
      </w:r>
      <w:r w:rsidR="0012076D" w:rsidRPr="007870BD">
        <w:rPr>
          <w:rFonts w:ascii="Arial" w:hAnsi="Arial" w:cs="Arial"/>
        </w:rPr>
        <w:t>20</w:t>
      </w:r>
      <w:r w:rsidRPr="007870BD">
        <w:rPr>
          <w:rFonts w:ascii="Arial" w:hAnsi="Arial" w:cs="Arial"/>
        </w:rPr>
        <w:t xml:space="preserve"> October</w:t>
      </w:r>
      <w:r w:rsidR="00BE28A0" w:rsidRPr="007870BD">
        <w:rPr>
          <w:rFonts w:ascii="Arial" w:hAnsi="Arial" w:cs="Arial"/>
        </w:rPr>
        <w:t xml:space="preserve"> applications </w:t>
      </w:r>
      <w:r w:rsidR="00BE28A0" w:rsidRPr="007870BD">
        <w:rPr>
          <w:rFonts w:ascii="Arial" w:eastAsia="Tahoma" w:hAnsi="Arial" w:cs="Arial"/>
        </w:rPr>
        <w:t>should be received by</w:t>
      </w:r>
      <w:r w:rsidR="002C57AD" w:rsidRPr="007870BD">
        <w:rPr>
          <w:rFonts w:ascii="Arial" w:eastAsia="Tahoma" w:hAnsi="Arial" w:cs="Arial"/>
        </w:rPr>
        <w:t xml:space="preserve"> </w:t>
      </w:r>
      <w:r w:rsidR="0023679C" w:rsidRPr="007870BD">
        <w:rPr>
          <w:rFonts w:ascii="Arial" w:eastAsia="Tahoma" w:hAnsi="Arial" w:cs="Arial"/>
        </w:rPr>
        <w:t>2</w:t>
      </w:r>
      <w:r w:rsidR="0012076D" w:rsidRPr="007870BD">
        <w:rPr>
          <w:rFonts w:ascii="Arial" w:eastAsia="Tahoma" w:hAnsi="Arial" w:cs="Arial"/>
        </w:rPr>
        <w:t>9</w:t>
      </w:r>
      <w:r w:rsidR="00BE28A0" w:rsidRPr="007870BD">
        <w:rPr>
          <w:rFonts w:ascii="Arial" w:eastAsia="Tahoma" w:hAnsi="Arial" w:cs="Arial"/>
        </w:rPr>
        <w:t xml:space="preserve"> September with</w:t>
      </w:r>
      <w:r w:rsidR="00BE28A0" w:rsidRPr="007870BD">
        <w:rPr>
          <w:rFonts w:ascii="Arial" w:hAnsi="Arial" w:cs="Arial"/>
          <w:b/>
        </w:rPr>
        <w:t xml:space="preserve"> original evidence</w:t>
      </w:r>
      <w:r w:rsidR="00BE28A0" w:rsidRPr="007870BD">
        <w:rPr>
          <w:rFonts w:ascii="Arial" w:hAnsi="Arial" w:cs="Arial"/>
          <w:b/>
          <w:spacing w:val="-16"/>
        </w:rPr>
        <w:t xml:space="preserve"> </w:t>
      </w:r>
      <w:r w:rsidR="00BE28A0" w:rsidRPr="007870BD">
        <w:rPr>
          <w:rFonts w:ascii="Arial" w:hAnsi="Arial" w:cs="Arial"/>
          <w:b/>
        </w:rPr>
        <w:t>attached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Window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2*:</w:t>
      </w:r>
    </w:p>
    <w:p w:rsidR="00EB7592" w:rsidRPr="007870BD" w:rsidRDefault="0099145E" w:rsidP="0099145E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eastAsia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Applications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with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evidence</w:t>
      </w:r>
      <w:r w:rsidR="00BE28A0"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received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after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Window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1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deadline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but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before</w:t>
      </w:r>
      <w:r w:rsidR="00BE28A0"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="0012076D" w:rsidRPr="007870BD">
        <w:rPr>
          <w:rFonts w:ascii="Arial" w:hAnsi="Arial" w:cs="Arial"/>
          <w:spacing w:val="34"/>
          <w:sz w:val="22"/>
          <w:szCs w:val="22"/>
        </w:rPr>
        <w:t>20</w:t>
      </w:r>
      <w:r w:rsidRPr="007870BD">
        <w:rPr>
          <w:rFonts w:ascii="Arial" w:hAnsi="Arial" w:cs="Arial"/>
          <w:sz w:val="22"/>
          <w:szCs w:val="22"/>
        </w:rPr>
        <w:t xml:space="preserve">October </w:t>
      </w:r>
      <w:r w:rsidR="00BE28A0" w:rsidRPr="007870BD">
        <w:rPr>
          <w:rFonts w:ascii="Arial" w:hAnsi="Arial" w:cs="Arial"/>
          <w:sz w:val="22"/>
          <w:szCs w:val="22"/>
        </w:rPr>
        <w:t>w</w:t>
      </w:r>
      <w:r w:rsidRPr="007870BD">
        <w:rPr>
          <w:rFonts w:ascii="Arial" w:hAnsi="Arial" w:cs="Arial"/>
          <w:sz w:val="22"/>
          <w:szCs w:val="22"/>
        </w:rPr>
        <w:t xml:space="preserve">ill receive a response before </w:t>
      </w:r>
      <w:r w:rsidR="0012076D" w:rsidRPr="007870BD">
        <w:rPr>
          <w:rFonts w:ascii="Arial" w:hAnsi="Arial" w:cs="Arial"/>
          <w:sz w:val="22"/>
          <w:szCs w:val="22"/>
        </w:rPr>
        <w:t>10 November 2017</w:t>
      </w:r>
      <w:r w:rsidR="00BE28A0" w:rsidRPr="007870BD">
        <w:rPr>
          <w:rFonts w:ascii="Arial" w:hAnsi="Arial" w:cs="Arial"/>
          <w:sz w:val="22"/>
          <w:szCs w:val="22"/>
        </w:rPr>
        <w:t>.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In Year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Applications*:</w:t>
      </w:r>
    </w:p>
    <w:p w:rsidR="00EB7592" w:rsidRPr="007870BD" w:rsidRDefault="0099145E" w:rsidP="0099145E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eastAsia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Beyond</w:t>
      </w:r>
      <w:r w:rsidR="00BE28A0"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Window</w:t>
      </w:r>
      <w:r w:rsidR="00BE28A0"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2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applications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will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receive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response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within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10</w:t>
      </w:r>
      <w:r w:rsidR="00BE28A0"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working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days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of submission.  The final deadline for applications is the final day of Spring Half</w:t>
      </w:r>
      <w:r w:rsidR="00BE28A0"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Term.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99145E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* All applications outside of Window 1 will also be pro rata based on the student enrolment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date and remaining academic</w:t>
      </w:r>
      <w:r w:rsidRPr="007870BD">
        <w:rPr>
          <w:rFonts w:ascii="Arial" w:hAnsi="Arial" w:cs="Arial"/>
          <w:spacing w:val="-1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  <w:r w:rsidR="0099145E" w:rsidRPr="007870BD">
        <w:rPr>
          <w:rFonts w:ascii="Arial" w:hAnsi="Arial" w:cs="Arial"/>
          <w:sz w:val="22"/>
          <w:szCs w:val="22"/>
        </w:rPr>
        <w:t xml:space="preserve"> </w:t>
      </w:r>
    </w:p>
    <w:p w:rsidR="0099145E" w:rsidRPr="007870BD" w:rsidRDefault="0099145E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eastAsia="Arial" w:hAnsi="Arial" w:cs="Arial"/>
          <w:sz w:val="22"/>
          <w:szCs w:val="22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  <w:r w:rsidRPr="007870BD">
        <w:rPr>
          <w:rFonts w:ascii="Arial" w:hAnsi="Arial" w:cs="Arial"/>
          <w:sz w:val="22"/>
          <w:szCs w:val="22"/>
        </w:rPr>
        <w:t>It is expected that at least 85% of the funds for the year will be earmarked during Window</w:t>
      </w:r>
      <w:r w:rsidRPr="007870BD">
        <w:rPr>
          <w:rFonts w:ascii="Arial" w:hAnsi="Arial" w:cs="Arial"/>
          <w:spacing w:val="-2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1.</w:t>
      </w:r>
    </w:p>
    <w:p w:rsidR="00EB7592" w:rsidRPr="007870BD" w:rsidRDefault="00BE28A0" w:rsidP="0099145E">
      <w:pPr>
        <w:pStyle w:val="ListParagraph"/>
        <w:tabs>
          <w:tab w:val="left" w:pos="0"/>
        </w:tabs>
        <w:spacing w:line="276" w:lineRule="auto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lastRenderedPageBreak/>
        <w:t>Payment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Schedule</w:t>
      </w:r>
      <w:r w:rsidR="0012076D" w:rsidRPr="007870BD">
        <w:rPr>
          <w:rFonts w:ascii="Arial" w:hAnsi="Arial" w:cs="Arial"/>
        </w:rPr>
        <w:t xml:space="preserve"> (Year 12 Students)</w:t>
      </w:r>
      <w:r w:rsidRPr="007870BD">
        <w:rPr>
          <w:rFonts w:ascii="Arial" w:hAnsi="Arial" w:cs="Arial"/>
        </w:rPr>
        <w:t>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694"/>
        <w:gridCol w:w="2071"/>
      </w:tblGrid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Attendance / Punctuality Review</w:t>
            </w:r>
            <w:r w:rsidRPr="007870BD">
              <w:rPr>
                <w:rFonts w:ascii="Arial" w:hAnsi="Arial" w:cs="Arial"/>
                <w:b/>
                <w:i/>
                <w:spacing w:val="-9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Payment</w:t>
            </w:r>
            <w:r w:rsidRPr="007870BD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tabs>
                <w:tab w:val="left" w:pos="720"/>
                <w:tab w:val="left" w:pos="5271"/>
                <w:tab w:val="left" w:pos="8711"/>
              </w:tabs>
              <w:spacing w:line="276" w:lineRule="auto"/>
              <w:ind w:left="120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Bursary</w:t>
            </w:r>
            <w:r w:rsidRPr="007870BD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Amount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1: 1 week after Bursary</w:t>
            </w:r>
            <w:r w:rsidRPr="007870BD">
              <w:rPr>
                <w:rFonts w:ascii="Arial" w:hAnsi="Arial" w:cs="Arial"/>
                <w:spacing w:val="-12"/>
              </w:rPr>
              <w:t xml:space="preserve"> </w:t>
            </w:r>
            <w:r w:rsidRPr="007870BD">
              <w:rPr>
                <w:rFonts w:ascii="Arial" w:hAnsi="Arial" w:cs="Arial"/>
              </w:rPr>
              <w:t>agreed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2: End of first full</w:t>
            </w:r>
            <w:r w:rsidRPr="007870BD">
              <w:rPr>
                <w:rFonts w:ascii="Arial" w:hAnsi="Arial" w:cs="Arial"/>
                <w:spacing w:val="-15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3: End of first full</w:t>
            </w:r>
            <w:r w:rsidRPr="007870BD">
              <w:rPr>
                <w:rFonts w:ascii="Arial" w:hAnsi="Arial" w:cs="Arial"/>
                <w:spacing w:val="-14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12076D" w:rsidRPr="007870BD" w:rsidRDefault="0012076D" w:rsidP="0012076D">
      <w:pPr>
        <w:pStyle w:val="ListParagraph"/>
        <w:tabs>
          <w:tab w:val="left" w:pos="0"/>
        </w:tabs>
        <w:spacing w:line="276" w:lineRule="auto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Payment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Schedule (Year 13 Students):</w:t>
      </w:r>
    </w:p>
    <w:p w:rsidR="0012076D" w:rsidRPr="007870BD" w:rsidRDefault="0012076D" w:rsidP="0012076D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694"/>
        <w:gridCol w:w="2071"/>
      </w:tblGrid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Attendance / Punctuality Review</w:t>
            </w:r>
            <w:r w:rsidRPr="007870BD">
              <w:rPr>
                <w:rFonts w:ascii="Arial" w:hAnsi="Arial" w:cs="Arial"/>
                <w:b/>
                <w:i/>
                <w:spacing w:val="-9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Payment</w:t>
            </w:r>
            <w:r w:rsidRPr="007870BD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tabs>
                <w:tab w:val="left" w:pos="720"/>
                <w:tab w:val="left" w:pos="5271"/>
                <w:tab w:val="left" w:pos="8711"/>
              </w:tabs>
              <w:spacing w:line="276" w:lineRule="auto"/>
              <w:ind w:left="120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Bursary</w:t>
            </w:r>
            <w:r w:rsidRPr="007870BD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Amount</w:t>
            </w:r>
          </w:p>
        </w:tc>
      </w:tr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1: 1 week after Bursary</w:t>
            </w:r>
            <w:r w:rsidRPr="007870BD">
              <w:rPr>
                <w:rFonts w:ascii="Arial" w:hAnsi="Arial" w:cs="Arial"/>
                <w:spacing w:val="-12"/>
              </w:rPr>
              <w:t xml:space="preserve"> </w:t>
            </w:r>
            <w:r w:rsidRPr="007870BD">
              <w:rPr>
                <w:rFonts w:ascii="Arial" w:hAnsi="Arial" w:cs="Arial"/>
              </w:rPr>
              <w:t>agreed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2: End of first full</w:t>
            </w:r>
            <w:r w:rsidRPr="007870BD">
              <w:rPr>
                <w:rFonts w:ascii="Arial" w:hAnsi="Arial" w:cs="Arial"/>
                <w:spacing w:val="-15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</w:tbl>
    <w:p w:rsidR="0012076D" w:rsidRPr="007870BD" w:rsidRDefault="0012076D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EB7592" w:rsidRPr="007870BD" w:rsidRDefault="00BE28A0" w:rsidP="00B529CD">
      <w:pPr>
        <w:pStyle w:val="Heading2"/>
        <w:tabs>
          <w:tab w:val="left" w:pos="720"/>
        </w:tabs>
        <w:spacing w:line="276" w:lineRule="auto"/>
        <w:ind w:left="0" w:firstLine="0"/>
        <w:rPr>
          <w:rFonts w:ascii="Arial" w:eastAsia="Arial" w:hAnsi="Arial" w:cs="Arial"/>
          <w:bCs w:val="0"/>
          <w:sz w:val="22"/>
          <w:szCs w:val="22"/>
          <w:u w:val="single"/>
        </w:rPr>
      </w:pPr>
      <w:r w:rsidRPr="007870BD">
        <w:rPr>
          <w:rFonts w:ascii="Arial" w:hAnsi="Arial" w:cs="Arial"/>
          <w:sz w:val="22"/>
          <w:szCs w:val="22"/>
          <w:u w:val="single"/>
        </w:rPr>
        <w:t>Important</w:t>
      </w:r>
      <w:r w:rsidRPr="007870BD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7870BD">
        <w:rPr>
          <w:rFonts w:ascii="Arial" w:hAnsi="Arial" w:cs="Arial"/>
          <w:sz w:val="22"/>
          <w:szCs w:val="22"/>
          <w:u w:val="single"/>
        </w:rPr>
        <w:t>Notes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  <w:b/>
          <w:bCs/>
        </w:rPr>
      </w:pP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 xml:space="preserve">All </w:t>
      </w:r>
      <w:r w:rsidR="00B529CD" w:rsidRPr="007870BD">
        <w:rPr>
          <w:rFonts w:ascii="Arial" w:hAnsi="Arial" w:cs="Arial"/>
        </w:rPr>
        <w:t>payments will be made via BACS*</w:t>
      </w:r>
      <w:r w:rsidRPr="007870BD">
        <w:rPr>
          <w:rFonts w:ascii="Arial" w:hAnsi="Arial" w:cs="Arial"/>
        </w:rPr>
        <w:t xml:space="preserve"> in the name of the</w:t>
      </w:r>
      <w:r w:rsidRPr="007870BD">
        <w:rPr>
          <w:rFonts w:ascii="Arial" w:hAnsi="Arial" w:cs="Arial"/>
          <w:spacing w:val="-8"/>
        </w:rPr>
        <w:t xml:space="preserve"> </w:t>
      </w:r>
      <w:r w:rsidRPr="007870BD">
        <w:rPr>
          <w:rFonts w:ascii="Arial" w:hAnsi="Arial" w:cs="Arial"/>
        </w:rPr>
        <w:t>Student.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Regrettably, we are unable to make payments to anyone other than the</w:t>
      </w:r>
      <w:r w:rsidRPr="007870BD">
        <w:rPr>
          <w:rFonts w:ascii="Arial" w:hAnsi="Arial" w:cs="Arial"/>
          <w:spacing w:val="-21"/>
        </w:rPr>
        <w:t xml:space="preserve"> </w:t>
      </w:r>
      <w:r w:rsidRPr="007870BD">
        <w:rPr>
          <w:rFonts w:ascii="Arial" w:hAnsi="Arial" w:cs="Arial"/>
        </w:rPr>
        <w:t>student.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Students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should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ensure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they</w:t>
      </w:r>
      <w:r w:rsidRPr="007870BD">
        <w:rPr>
          <w:rFonts w:ascii="Arial" w:hAnsi="Arial" w:cs="Arial"/>
          <w:spacing w:val="17"/>
        </w:rPr>
        <w:t xml:space="preserve"> </w:t>
      </w:r>
      <w:r w:rsidRPr="007870BD">
        <w:rPr>
          <w:rFonts w:ascii="Arial" w:hAnsi="Arial" w:cs="Arial"/>
        </w:rPr>
        <w:t>have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a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bank</w:t>
      </w:r>
      <w:r w:rsidRPr="007870BD">
        <w:rPr>
          <w:rFonts w:ascii="Arial" w:hAnsi="Arial" w:cs="Arial"/>
          <w:spacing w:val="19"/>
        </w:rPr>
        <w:t xml:space="preserve"> </w:t>
      </w:r>
      <w:r w:rsidRPr="007870BD">
        <w:rPr>
          <w:rFonts w:ascii="Arial" w:hAnsi="Arial" w:cs="Arial"/>
        </w:rPr>
        <w:t>account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in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their</w:t>
      </w:r>
      <w:r w:rsidRPr="007870BD">
        <w:rPr>
          <w:rFonts w:ascii="Arial" w:hAnsi="Arial" w:cs="Arial"/>
          <w:spacing w:val="18"/>
        </w:rPr>
        <w:t xml:space="preserve"> </w:t>
      </w:r>
      <w:r w:rsidRPr="007870BD">
        <w:rPr>
          <w:rFonts w:ascii="Arial" w:hAnsi="Arial" w:cs="Arial"/>
        </w:rPr>
        <w:t>name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through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which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to receive funds.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If a partial allocation is made, the payments will be related</w:t>
      </w:r>
      <w:r w:rsidRPr="007870BD">
        <w:rPr>
          <w:rFonts w:ascii="Arial" w:hAnsi="Arial" w:cs="Arial"/>
          <w:spacing w:val="-14"/>
        </w:rPr>
        <w:t xml:space="preserve"> </w:t>
      </w:r>
      <w:r w:rsidRPr="007870BD">
        <w:rPr>
          <w:rFonts w:ascii="Arial" w:hAnsi="Arial" w:cs="Arial"/>
        </w:rPr>
        <w:t>proportionately.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0" w:right="328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* </w:t>
      </w:r>
      <w:r w:rsidR="00B529CD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BACS stands for Bank Automated Clearing System and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means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is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pacing w:val="60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made</w:t>
      </w:r>
      <w:r w:rsidRPr="007870BD">
        <w:rPr>
          <w:rFonts w:ascii="Arial" w:hAnsi="Arial" w:cs="Arial"/>
          <w:spacing w:val="59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pacing w:val="59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directly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into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your</w:t>
      </w:r>
      <w:r w:rsidRPr="007870BD">
        <w:rPr>
          <w:rFonts w:ascii="Arial" w:hAnsi="Arial" w:cs="Arial"/>
          <w:spacing w:val="5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bank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z w:val="22"/>
          <w:szCs w:val="22"/>
        </w:rPr>
        <w:t>account.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529CD" w:rsidRPr="007870BD" w:rsidRDefault="00B529CD">
      <w:pPr>
        <w:rPr>
          <w:rFonts w:ascii="Arial" w:hAnsi="Arial" w:cs="Arial"/>
          <w:b/>
        </w:rPr>
      </w:pPr>
      <w:r w:rsidRPr="007870BD">
        <w:rPr>
          <w:rFonts w:ascii="Arial" w:hAnsi="Arial" w:cs="Arial"/>
          <w:b/>
        </w:rPr>
        <w:br w:type="page"/>
      </w:r>
    </w:p>
    <w:p w:rsidR="00EB7592" w:rsidRPr="007870BD" w:rsidRDefault="00D75606" w:rsidP="00B529CD">
      <w:pPr>
        <w:tabs>
          <w:tab w:val="left" w:pos="720"/>
        </w:tabs>
        <w:spacing w:line="276" w:lineRule="auto"/>
        <w:ind w:right="3"/>
        <w:jc w:val="center"/>
        <w:rPr>
          <w:rFonts w:ascii="Arial" w:hAnsi="Arial" w:cs="Arial"/>
          <w:b/>
        </w:rPr>
      </w:pPr>
      <w:r w:rsidRPr="007870BD">
        <w:rPr>
          <w:rFonts w:ascii="Arial" w:hAnsi="Arial" w:cs="Arial"/>
          <w:b/>
        </w:rPr>
        <w:lastRenderedPageBreak/>
        <w:t>201</w:t>
      </w:r>
      <w:r w:rsidR="0012076D" w:rsidRPr="007870BD">
        <w:rPr>
          <w:rFonts w:ascii="Arial" w:hAnsi="Arial" w:cs="Arial"/>
          <w:b/>
        </w:rPr>
        <w:t>7</w:t>
      </w:r>
      <w:r w:rsidRPr="007870BD">
        <w:rPr>
          <w:rFonts w:ascii="Arial" w:hAnsi="Arial" w:cs="Arial"/>
          <w:b/>
        </w:rPr>
        <w:t xml:space="preserve"> / 1</w:t>
      </w:r>
      <w:r w:rsidR="0012076D" w:rsidRPr="007870BD">
        <w:rPr>
          <w:rFonts w:ascii="Arial" w:hAnsi="Arial" w:cs="Arial"/>
          <w:b/>
        </w:rPr>
        <w:t>8</w:t>
      </w:r>
      <w:r w:rsidRPr="007870BD">
        <w:rPr>
          <w:rFonts w:ascii="Arial" w:hAnsi="Arial" w:cs="Arial"/>
          <w:b/>
        </w:rPr>
        <w:t xml:space="preserve"> </w:t>
      </w:r>
      <w:r w:rsidR="00BE28A0" w:rsidRPr="007870BD">
        <w:rPr>
          <w:rFonts w:ascii="Arial" w:hAnsi="Arial" w:cs="Arial"/>
          <w:b/>
        </w:rPr>
        <w:t>Bursary Fund Application</w:t>
      </w:r>
      <w:r w:rsidR="00BE28A0" w:rsidRPr="007870BD">
        <w:rPr>
          <w:rFonts w:ascii="Arial" w:hAnsi="Arial" w:cs="Arial"/>
          <w:b/>
          <w:spacing w:val="-7"/>
        </w:rPr>
        <w:t xml:space="preserve"> </w:t>
      </w:r>
      <w:r w:rsidR="00BE28A0" w:rsidRPr="007870BD">
        <w:rPr>
          <w:rFonts w:ascii="Arial" w:hAnsi="Arial" w:cs="Arial"/>
          <w:b/>
        </w:rPr>
        <w:t>Form</w:t>
      </w:r>
    </w:p>
    <w:p w:rsidR="00B529CD" w:rsidRPr="007870BD" w:rsidRDefault="00B529CD" w:rsidP="00B529CD">
      <w:pPr>
        <w:tabs>
          <w:tab w:val="left" w:pos="720"/>
        </w:tabs>
        <w:spacing w:line="276" w:lineRule="auto"/>
        <w:ind w:right="3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4393"/>
      </w:tblGrid>
      <w:tr w:rsidR="00B529CD" w:rsidRPr="007870BD" w:rsidTr="00B529CD">
        <w:trPr>
          <w:jc w:val="center"/>
        </w:trPr>
        <w:tc>
          <w:tcPr>
            <w:tcW w:w="4929" w:type="dxa"/>
          </w:tcPr>
          <w:p w:rsidR="00B529CD" w:rsidRPr="007870BD" w:rsidRDefault="00B529CD" w:rsidP="00B529CD">
            <w:pPr>
              <w:tabs>
                <w:tab w:val="left" w:pos="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393" w:type="dxa"/>
          </w:tcPr>
          <w:p w:rsidR="00B529CD" w:rsidRPr="007870BD" w:rsidRDefault="00B529CD" w:rsidP="00B529CD">
            <w:pPr>
              <w:tabs>
                <w:tab w:val="left" w:pos="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Date of Birth:</w:t>
            </w:r>
          </w:p>
        </w:tc>
      </w:tr>
      <w:tr w:rsidR="00D75606" w:rsidRPr="007870BD" w:rsidTr="00B529CD">
        <w:trPr>
          <w:jc w:val="center"/>
        </w:trPr>
        <w:tc>
          <w:tcPr>
            <w:tcW w:w="9322" w:type="dxa"/>
            <w:gridSpan w:val="2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Form Group:</w:t>
            </w:r>
          </w:p>
        </w:tc>
      </w:tr>
      <w:tr w:rsidR="00B529CD" w:rsidRPr="007870BD" w:rsidTr="00B529CD">
        <w:trPr>
          <w:jc w:val="center"/>
        </w:trPr>
        <w:tc>
          <w:tcPr>
            <w:tcW w:w="9322" w:type="dxa"/>
            <w:gridSpan w:val="2"/>
          </w:tcPr>
          <w:p w:rsidR="00B529CD" w:rsidRPr="007870BD" w:rsidRDefault="00B529CD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Address:</w:t>
            </w:r>
          </w:p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</w:p>
        </w:tc>
      </w:tr>
      <w:tr w:rsidR="00D75606" w:rsidRPr="007870BD" w:rsidTr="0012076D">
        <w:trPr>
          <w:jc w:val="center"/>
        </w:trPr>
        <w:tc>
          <w:tcPr>
            <w:tcW w:w="9322" w:type="dxa"/>
            <w:gridSpan w:val="2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Postcode:</w:t>
            </w:r>
          </w:p>
        </w:tc>
      </w:tr>
      <w:tr w:rsidR="00D75606" w:rsidRPr="007870BD" w:rsidTr="00B529CD">
        <w:trPr>
          <w:jc w:val="center"/>
        </w:trPr>
        <w:tc>
          <w:tcPr>
            <w:tcW w:w="4929" w:type="dxa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4393" w:type="dxa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Email:</w:t>
            </w:r>
          </w:p>
        </w:tc>
      </w:tr>
    </w:tbl>
    <w:p w:rsidR="00B529CD" w:rsidRPr="007870BD" w:rsidRDefault="00B529CD" w:rsidP="00B529CD">
      <w:pPr>
        <w:tabs>
          <w:tab w:val="left" w:pos="720"/>
        </w:tabs>
        <w:spacing w:line="276" w:lineRule="auto"/>
        <w:ind w:right="3"/>
        <w:rPr>
          <w:rFonts w:ascii="Arial" w:hAnsi="Arial" w:cs="Arial"/>
          <w:b/>
        </w:rPr>
      </w:pP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0" w:right="3"/>
        <w:rPr>
          <w:rFonts w:ascii="Arial" w:eastAsia="Times New Roman" w:hAnsi="Arial" w:cs="Arial"/>
          <w:b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Please tick your</w:t>
      </w:r>
      <w:r w:rsidRPr="007870BD">
        <w:rPr>
          <w:rFonts w:ascii="Arial" w:hAnsi="Arial" w:cs="Arial"/>
          <w:spacing w:val="-1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eligibility:</w:t>
      </w:r>
    </w:p>
    <w:p w:rsidR="00EB7592" w:rsidRPr="007870BD" w:rsidRDefault="00B529CD" w:rsidP="00F91D43">
      <w:pPr>
        <w:tabs>
          <w:tab w:val="left" w:pos="720"/>
        </w:tabs>
        <w:spacing w:line="276" w:lineRule="auto"/>
        <w:rPr>
          <w:rFonts w:ascii="Arial" w:eastAsia="Times New Roman" w:hAnsi="Arial" w:cs="Arial"/>
          <w:b/>
        </w:rPr>
      </w:pPr>
      <w:r w:rsidRPr="007870BD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BB51123" wp14:editId="4C5F62ED">
                <wp:simplePos x="0" y="0"/>
                <wp:positionH relativeFrom="page">
                  <wp:posOffset>3857625</wp:posOffset>
                </wp:positionH>
                <wp:positionV relativeFrom="paragraph">
                  <wp:posOffset>125730</wp:posOffset>
                </wp:positionV>
                <wp:extent cx="180975" cy="219075"/>
                <wp:effectExtent l="0" t="0" r="28575" b="2857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6075" y="-38"/>
                          <a:chExt cx="285" cy="345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6075" y="-38"/>
                            <a:ext cx="285" cy="345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85"/>
                              <a:gd name="T2" fmla="+- 0 307 -38"/>
                              <a:gd name="T3" fmla="*/ 307 h 345"/>
                              <a:gd name="T4" fmla="+- 0 6360 6075"/>
                              <a:gd name="T5" fmla="*/ T4 w 285"/>
                              <a:gd name="T6" fmla="+- 0 307 -38"/>
                              <a:gd name="T7" fmla="*/ 307 h 345"/>
                              <a:gd name="T8" fmla="+- 0 6360 6075"/>
                              <a:gd name="T9" fmla="*/ T8 w 285"/>
                              <a:gd name="T10" fmla="+- 0 -38 -38"/>
                              <a:gd name="T11" fmla="*/ -38 h 345"/>
                              <a:gd name="T12" fmla="+- 0 6075 6075"/>
                              <a:gd name="T13" fmla="*/ T12 w 285"/>
                              <a:gd name="T14" fmla="+- 0 -38 -38"/>
                              <a:gd name="T15" fmla="*/ -38 h 345"/>
                              <a:gd name="T16" fmla="+- 0 6075 6075"/>
                              <a:gd name="T17" fmla="*/ T16 w 285"/>
                              <a:gd name="T18" fmla="+- 0 307 -38"/>
                              <a:gd name="T19" fmla="*/ 30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4D7A" id="Group 52" o:spid="_x0000_s1026" style="position:absolute;margin-left:303.75pt;margin-top:9.9pt;width:14.25pt;height:17.25pt;z-index:1048;mso-position-horizontal-relative:page" coordorigin="6075,-38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">
                <v:shape id="Freeform 53" o:spid="_x0000_s1027" style="position:absolute;left:6075;top:-38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kkb4A&#10;AADbAAAADwAAAGRycy9kb3ducmV2LnhtbERP3QoBQRS+V95hOsodsxRpGUIpwoWfcnvsHLvLzplt&#10;Z7De3lwol1/f/2RWm0K8qHK5ZQW9bgSCOLE651TB+bTqjEA4j6yxsEwKPuRgNm02Jhhr++YDvY4+&#10;FSGEXYwKMu/LWEqXZGTQdW1JHLibrQz6AKtU6grfIdwUsh9FQ2kw59CQYUnLjJLH8WkUuPtieR3c&#10;9o/L5bDbbObb5OxTp1S7Vc/HIDzV/i/+uddawTCsD1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G5JG+AAAA2wAAAA8AAAAAAAAAAAAAAAAAmAIAAGRycy9kb3ducmV2&#10;LnhtbFBLBQYAAAAABAAEAPUAAACDAwAAAAA=&#10;" path="m,345r285,l285,,,,,345xe" filled="f">
                  <v:path arrowok="t" o:connecttype="custom" o:connectlocs="0,307;285,307;285,-38;0,-38;0,307" o:connectangles="0,0,0,0,0"/>
                </v:shape>
                <w10:wrap anchorx="page"/>
              </v:group>
            </w:pict>
          </mc:Fallback>
        </mc:AlternateContent>
      </w:r>
    </w:p>
    <w:p w:rsidR="00EB7592" w:rsidRPr="007870BD" w:rsidRDefault="00BE28A0" w:rsidP="00B529CD">
      <w:pPr>
        <w:pStyle w:val="Heading2"/>
        <w:numPr>
          <w:ilvl w:val="0"/>
          <w:numId w:val="15"/>
        </w:numPr>
        <w:tabs>
          <w:tab w:val="left" w:pos="709"/>
        </w:tabs>
        <w:spacing w:line="276" w:lineRule="auto"/>
        <w:ind w:right="379" w:hanging="720"/>
        <w:rPr>
          <w:rFonts w:ascii="Arial" w:hAnsi="Arial" w:cs="Arial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Guaranteed Bursary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</w:t>
      </w: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709" w:right="379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(defined</w:t>
      </w:r>
      <w:r w:rsidRPr="007870BD">
        <w:rPr>
          <w:rFonts w:ascii="Arial" w:hAnsi="Arial" w:cs="Arial"/>
          <w:spacing w:val="-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as);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Young people in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care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Care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leavers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Young people </w:t>
      </w:r>
      <w:r w:rsidRPr="007870BD">
        <w:rPr>
          <w:rFonts w:ascii="Arial" w:hAnsi="Arial" w:cs="Arial"/>
          <w:b/>
        </w:rPr>
        <w:t>personally i</w:t>
      </w:r>
      <w:r w:rsidRPr="007870BD">
        <w:rPr>
          <w:rFonts w:ascii="Arial" w:hAnsi="Arial" w:cs="Arial"/>
        </w:rPr>
        <w:t>n receipt of income support or Universal</w:t>
      </w:r>
      <w:r w:rsidRPr="007870BD">
        <w:rPr>
          <w:rFonts w:ascii="Arial" w:hAnsi="Arial" w:cs="Arial"/>
          <w:spacing w:val="-15"/>
        </w:rPr>
        <w:t xml:space="preserve"> </w:t>
      </w:r>
      <w:r w:rsidRPr="007870BD">
        <w:rPr>
          <w:rFonts w:ascii="Arial" w:hAnsi="Arial" w:cs="Arial"/>
        </w:rPr>
        <w:t>Credit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Disabled young people in receipt of Employment Support Allowance who are</w:t>
      </w:r>
      <w:r w:rsidRPr="007870BD">
        <w:rPr>
          <w:rFonts w:ascii="Arial" w:hAnsi="Arial" w:cs="Arial"/>
          <w:spacing w:val="-31"/>
        </w:rPr>
        <w:t xml:space="preserve"> </w:t>
      </w:r>
      <w:r w:rsidRPr="007870BD">
        <w:rPr>
          <w:rFonts w:ascii="Arial" w:hAnsi="Arial" w:cs="Arial"/>
        </w:rPr>
        <w:t>also</w:t>
      </w:r>
      <w:r w:rsidRPr="007870BD">
        <w:rPr>
          <w:rFonts w:ascii="Arial" w:hAnsi="Arial" w:cs="Arial"/>
          <w:w w:val="99"/>
        </w:rPr>
        <w:t xml:space="preserve"> </w:t>
      </w:r>
      <w:r w:rsidRPr="007870BD">
        <w:rPr>
          <w:rFonts w:ascii="Arial" w:hAnsi="Arial" w:cs="Arial"/>
        </w:rPr>
        <w:t>in receipt of Disability Living Allowance or Personal Independence</w:t>
      </w:r>
      <w:r w:rsidRPr="007870BD">
        <w:rPr>
          <w:rFonts w:ascii="Arial" w:hAnsi="Arial" w:cs="Arial"/>
          <w:spacing w:val="-20"/>
        </w:rPr>
        <w:t xml:space="preserve"> </w:t>
      </w:r>
      <w:r w:rsidRPr="007870BD">
        <w:rPr>
          <w:rFonts w:ascii="Arial" w:hAnsi="Arial" w:cs="Arial"/>
        </w:rPr>
        <w:t>Payments.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F91D43">
      <w:pPr>
        <w:tabs>
          <w:tab w:val="left" w:pos="720"/>
        </w:tabs>
        <w:spacing w:line="276" w:lineRule="auto"/>
        <w:ind w:left="840" w:right="37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Please note: </w:t>
      </w:r>
      <w:r w:rsidRPr="007870BD">
        <w:rPr>
          <w:rFonts w:ascii="Arial" w:hAnsi="Arial" w:cs="Arial"/>
          <w:b/>
        </w:rPr>
        <w:t>Original sources of evidence will be required by the school at</w:t>
      </w:r>
      <w:r w:rsidRPr="007870BD">
        <w:rPr>
          <w:rFonts w:ascii="Arial" w:hAnsi="Arial" w:cs="Arial"/>
          <w:b/>
          <w:spacing w:val="-36"/>
        </w:rPr>
        <w:t xml:space="preserve"> </w:t>
      </w:r>
      <w:r w:rsidRPr="007870BD">
        <w:rPr>
          <w:rFonts w:ascii="Arial" w:hAnsi="Arial" w:cs="Arial"/>
          <w:b/>
        </w:rPr>
        <w:t>the</w:t>
      </w:r>
      <w:r w:rsidRPr="007870BD">
        <w:rPr>
          <w:rFonts w:ascii="Arial" w:hAnsi="Arial" w:cs="Arial"/>
          <w:b/>
          <w:spacing w:val="-1"/>
          <w:w w:val="99"/>
        </w:rPr>
        <w:t xml:space="preserve"> </w:t>
      </w:r>
      <w:r w:rsidRPr="007870BD">
        <w:rPr>
          <w:rFonts w:ascii="Arial" w:hAnsi="Arial" w:cs="Arial"/>
          <w:b/>
        </w:rPr>
        <w:t xml:space="preserve">point of application.  </w:t>
      </w:r>
      <w:r w:rsidRPr="007870BD">
        <w:rPr>
          <w:rFonts w:ascii="Arial" w:hAnsi="Arial" w:cs="Arial"/>
        </w:rPr>
        <w:t>These will be returned to</w:t>
      </w:r>
      <w:r w:rsidRPr="007870BD">
        <w:rPr>
          <w:rFonts w:ascii="Arial" w:hAnsi="Arial" w:cs="Arial"/>
          <w:spacing w:val="-23"/>
        </w:rPr>
        <w:t xml:space="preserve"> </w:t>
      </w:r>
      <w:r w:rsidRPr="007870BD">
        <w:rPr>
          <w:rFonts w:ascii="Arial" w:hAnsi="Arial" w:cs="Arial"/>
        </w:rPr>
        <w:t>you.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numPr>
          <w:ilvl w:val="0"/>
          <w:numId w:val="15"/>
        </w:numPr>
        <w:tabs>
          <w:tab w:val="left" w:pos="709"/>
          <w:tab w:val="left" w:pos="5881"/>
        </w:tabs>
        <w:spacing w:line="276" w:lineRule="auto"/>
        <w:ind w:right="3" w:hanging="720"/>
        <w:rPr>
          <w:rFonts w:ascii="Arial" w:hAnsi="Arial" w:cs="Arial"/>
          <w:b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2FB8E87" wp14:editId="0797936F">
                <wp:simplePos x="0" y="0"/>
                <wp:positionH relativeFrom="page">
                  <wp:posOffset>3857625</wp:posOffset>
                </wp:positionH>
                <wp:positionV relativeFrom="paragraph">
                  <wp:posOffset>12065</wp:posOffset>
                </wp:positionV>
                <wp:extent cx="180975" cy="219075"/>
                <wp:effectExtent l="9525" t="10160" r="9525" b="889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6075" y="19"/>
                          <a:chExt cx="285" cy="345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6075" y="19"/>
                            <a:ext cx="285" cy="345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85"/>
                              <a:gd name="T2" fmla="+- 0 364 19"/>
                              <a:gd name="T3" fmla="*/ 364 h 345"/>
                              <a:gd name="T4" fmla="+- 0 6360 6075"/>
                              <a:gd name="T5" fmla="*/ T4 w 285"/>
                              <a:gd name="T6" fmla="+- 0 364 19"/>
                              <a:gd name="T7" fmla="*/ 364 h 345"/>
                              <a:gd name="T8" fmla="+- 0 6360 6075"/>
                              <a:gd name="T9" fmla="*/ T8 w 285"/>
                              <a:gd name="T10" fmla="+- 0 19 19"/>
                              <a:gd name="T11" fmla="*/ 19 h 345"/>
                              <a:gd name="T12" fmla="+- 0 6075 6075"/>
                              <a:gd name="T13" fmla="*/ T12 w 285"/>
                              <a:gd name="T14" fmla="+- 0 19 19"/>
                              <a:gd name="T15" fmla="*/ 19 h 345"/>
                              <a:gd name="T16" fmla="+- 0 6075 6075"/>
                              <a:gd name="T17" fmla="*/ T16 w 285"/>
                              <a:gd name="T18" fmla="+- 0 364 19"/>
                              <a:gd name="T19" fmla="*/ 36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01F4" id="Group 50" o:spid="_x0000_s1026" style="position:absolute;margin-left:303.75pt;margin-top:.95pt;width:14.25pt;height:17.25pt;z-index:-11320;mso-position-horizontal-relative:page" coordorigin="6075,19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">
                <v:shape id="Freeform 51" o:spid="_x0000_s1027" style="position:absolute;left:6075;top:19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iKr4A&#10;AADbAAAADwAAAGRycy9kb3ducmV2LnhtbERP3QoBQRS+V95hOsodsxRpGUIpwoWfcnvsHLvLzplt&#10;Z7De3lwol1/f/2RWm0K8qHK5ZQW9bgSCOLE651TB+bTqjEA4j6yxsEwKPuRgNm02Jhhr++YDvY4+&#10;FSGEXYwKMu/LWEqXZGTQdW1JHLibrQz6AKtU6grfIdwUsh9FQ2kw59CQYUnLjJLH8WkUuPtieR3c&#10;9o/L5bDbbObb5OxTp1S7Vc/HIDzV/i/+uddawSCMDV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cIiq+AAAA2wAAAA8AAAAAAAAAAAAAAAAAmAIAAGRycy9kb3ducmV2&#10;LnhtbFBLBQYAAAAABAAEAPUAAACDAwAAAAA=&#10;" path="m,345r285,l285,,,,,345xe" filled="f">
                  <v:path arrowok="t" o:connecttype="custom" o:connectlocs="0,364;285,364;285,19;0,19;0,364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b/>
        </w:rPr>
        <w:t>Discretionary Bursary</w:t>
      </w:r>
      <w:r w:rsidR="00BE28A0" w:rsidRPr="007870BD">
        <w:rPr>
          <w:rFonts w:ascii="Arial" w:hAnsi="Arial" w:cs="Arial"/>
          <w:b/>
          <w:spacing w:val="-11"/>
        </w:rPr>
        <w:t xml:space="preserve"> </w:t>
      </w:r>
      <w:r w:rsidR="00BC0D8F" w:rsidRPr="007870BD">
        <w:rPr>
          <w:rFonts w:ascii="Arial" w:hAnsi="Arial" w:cs="Arial"/>
          <w:b/>
        </w:rPr>
        <w:t>Group</w:t>
      </w:r>
      <w:r w:rsidR="00BC0D8F" w:rsidRPr="007870BD">
        <w:rPr>
          <w:rFonts w:ascii="Arial" w:hAnsi="Arial" w:cs="Arial"/>
          <w:b/>
        </w:rPr>
        <w:tab/>
      </w:r>
      <w:r w:rsidR="00BE28A0" w:rsidRPr="007870BD">
        <w:rPr>
          <w:rFonts w:ascii="Arial" w:hAnsi="Arial" w:cs="Arial"/>
          <w:b/>
        </w:rPr>
        <w:t>(now select from one of the boxes</w:t>
      </w:r>
      <w:r w:rsidR="00BE28A0" w:rsidRPr="007870BD">
        <w:rPr>
          <w:rFonts w:ascii="Arial" w:hAnsi="Arial" w:cs="Arial"/>
          <w:b/>
          <w:spacing w:val="-10"/>
        </w:rPr>
        <w:t xml:space="preserve"> </w:t>
      </w:r>
      <w:r w:rsidR="00BE28A0" w:rsidRPr="007870BD">
        <w:rPr>
          <w:rFonts w:ascii="Arial" w:hAnsi="Arial" w:cs="Arial"/>
          <w:b/>
        </w:rPr>
        <w:t>below)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04268B" w:rsidP="00BC0D8F">
      <w:pPr>
        <w:pStyle w:val="ListParagraph"/>
        <w:tabs>
          <w:tab w:val="left" w:pos="709"/>
          <w:tab w:val="left" w:pos="1474"/>
        </w:tabs>
        <w:spacing w:line="276" w:lineRule="auto"/>
        <w:ind w:left="1474"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AF8D84C" wp14:editId="678ED345">
                <wp:simplePos x="0" y="0"/>
                <wp:positionH relativeFrom="page">
                  <wp:posOffset>1260475</wp:posOffset>
                </wp:positionH>
                <wp:positionV relativeFrom="paragraph">
                  <wp:posOffset>-10160</wp:posOffset>
                </wp:positionV>
                <wp:extent cx="180000" cy="219600"/>
                <wp:effectExtent l="0" t="0" r="10795" b="2857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16"/>
                          <a:chExt cx="285" cy="345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395" y="-16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329 -16"/>
                              <a:gd name="T3" fmla="*/ 329 h 345"/>
                              <a:gd name="T4" fmla="+- 0 1680 1395"/>
                              <a:gd name="T5" fmla="*/ T4 w 285"/>
                              <a:gd name="T6" fmla="+- 0 329 -16"/>
                              <a:gd name="T7" fmla="*/ 329 h 345"/>
                              <a:gd name="T8" fmla="+- 0 1680 1395"/>
                              <a:gd name="T9" fmla="*/ T8 w 285"/>
                              <a:gd name="T10" fmla="+- 0 -16 -16"/>
                              <a:gd name="T11" fmla="*/ -16 h 345"/>
                              <a:gd name="T12" fmla="+- 0 1395 1395"/>
                              <a:gd name="T13" fmla="*/ T12 w 285"/>
                              <a:gd name="T14" fmla="+- 0 -16 -16"/>
                              <a:gd name="T15" fmla="*/ -16 h 345"/>
                              <a:gd name="T16" fmla="+- 0 1395 1395"/>
                              <a:gd name="T17" fmla="*/ T16 w 285"/>
                              <a:gd name="T18" fmla="+- 0 329 -16"/>
                              <a:gd name="T19" fmla="*/ 3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2E64" id="Group 48" o:spid="_x0000_s1026" style="position:absolute;margin-left:99.25pt;margin-top:-.8pt;width:14.15pt;height:17.3pt;z-index:1096;mso-position-horizontal-relative:page" coordorigin="1395,-16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">
                <v:shape id="Freeform 49" o:spid="_x0000_s1027" style="position:absolute;left:1395;top:-16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Tw8UA&#10;AADbAAAADwAAAGRycy9kb3ducmV2LnhtbESPT2vCQBTE74V+h+UJvdWNgqGkWSUKBaX1oA14fc2+&#10;/DHZtyG7Nem37wqFHoeZ+Q2TbibTiRsNrrGsYDGPQBAXVjdcKcg/355fQDiPrLGzTAp+yMFm/fiQ&#10;YqLtyCe6nX0lAoRdggpq7/tESlfUZNDNbU8cvNIOBn2QQyX1gGOAm04uoyiWBhsOCzX2tKupaM/f&#10;RoG7bndfq/LYXi6nj8Mhey9yXzmlnmZT9grC0+T/w3/tvVawi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xPDxQAAANsAAAAPAAAAAAAAAAAAAAAAAJgCAABkcnMv&#10;ZG93bnJldi54bWxQSwUGAAAAAAQABAD1AAAAigMAAAAA&#10;" path="m,345r285,l285,,,,,345xe" filled="f">
                  <v:path arrowok="t" o:connecttype="custom" o:connectlocs="0,329;285,329;285,-16;0,-16;0,329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eastAsia="Tahoma" w:hAnsi="Arial" w:cs="Arial"/>
          <w:b/>
          <w:bCs/>
        </w:rPr>
        <w:t xml:space="preserve">Student Tier A </w:t>
      </w:r>
      <w:r w:rsidR="00BE28A0" w:rsidRPr="007870BD">
        <w:rPr>
          <w:rFonts w:ascii="Arial" w:eastAsia="Tahoma" w:hAnsi="Arial" w:cs="Arial"/>
        </w:rPr>
        <w:t>– Students who have successfully claimed Free School Meals for</w:t>
      </w:r>
      <w:r w:rsidR="00BE28A0" w:rsidRPr="007870BD">
        <w:rPr>
          <w:rFonts w:ascii="Arial" w:eastAsia="Tahoma" w:hAnsi="Arial" w:cs="Arial"/>
          <w:spacing w:val="-29"/>
        </w:rPr>
        <w:t xml:space="preserve"> </w:t>
      </w:r>
      <w:r w:rsidR="00BE28A0" w:rsidRPr="007870BD">
        <w:rPr>
          <w:rFonts w:ascii="Arial" w:eastAsia="Tahoma" w:hAnsi="Arial" w:cs="Arial"/>
        </w:rPr>
        <w:t>the</w:t>
      </w:r>
      <w:r w:rsidR="00BE28A0" w:rsidRPr="007870BD">
        <w:rPr>
          <w:rFonts w:ascii="Arial" w:eastAsia="Tahoma" w:hAnsi="Arial" w:cs="Arial"/>
          <w:spacing w:val="-1"/>
        </w:rPr>
        <w:t xml:space="preserve"> </w:t>
      </w:r>
      <w:r w:rsidR="00BE28A0" w:rsidRPr="007870BD">
        <w:rPr>
          <w:rFonts w:ascii="Arial" w:eastAsia="Tahoma" w:hAnsi="Arial" w:cs="Arial"/>
        </w:rPr>
        <w:t xml:space="preserve">current academic year or whose home </w:t>
      </w:r>
      <w:r w:rsidR="00BE28A0" w:rsidRPr="007870BD">
        <w:rPr>
          <w:rFonts w:ascii="Arial" w:eastAsia="Tahoma" w:hAnsi="Arial" w:cs="Arial"/>
          <w:u w:val="single" w:color="000000"/>
        </w:rPr>
        <w:t xml:space="preserve">Household income </w:t>
      </w:r>
      <w:r w:rsidR="00BE28A0" w:rsidRPr="007870BD">
        <w:rPr>
          <w:rFonts w:ascii="Arial" w:eastAsia="Tahoma" w:hAnsi="Arial" w:cs="Arial"/>
        </w:rPr>
        <w:t>is less than</w:t>
      </w:r>
      <w:r w:rsidR="00BE28A0" w:rsidRPr="007870BD">
        <w:rPr>
          <w:rFonts w:ascii="Arial" w:eastAsia="Tahoma" w:hAnsi="Arial" w:cs="Arial"/>
          <w:spacing w:val="-14"/>
        </w:rPr>
        <w:t xml:space="preserve"> </w:t>
      </w:r>
      <w:r w:rsidR="00BE28A0" w:rsidRPr="007870BD">
        <w:rPr>
          <w:rFonts w:ascii="Arial" w:eastAsia="Tahoma" w:hAnsi="Arial" w:cs="Arial"/>
        </w:rPr>
        <w:t>£16,</w:t>
      </w:r>
      <w:r w:rsidR="00B1070E" w:rsidRPr="007870BD">
        <w:rPr>
          <w:rFonts w:ascii="Arial" w:eastAsia="Tahoma" w:hAnsi="Arial" w:cs="Arial"/>
        </w:rPr>
        <w:t>105</w:t>
      </w:r>
      <w:r w:rsidR="00BE28A0" w:rsidRPr="007870BD">
        <w:rPr>
          <w:rFonts w:ascii="Arial" w:eastAsia="Tahoma" w:hAnsi="Arial" w:cs="Arial"/>
        </w:rPr>
        <w:t>. Evidence: Original Local Authority Free School Meals letter /school transition data</w:t>
      </w:r>
      <w:r w:rsidR="00BE28A0" w:rsidRPr="007870BD">
        <w:rPr>
          <w:rFonts w:ascii="Arial" w:eastAsia="Tahoma" w:hAnsi="Arial" w:cs="Arial"/>
          <w:spacing w:val="-26"/>
        </w:rPr>
        <w:t xml:space="preserve"> </w:t>
      </w:r>
      <w:r w:rsidR="00BE28A0" w:rsidRPr="007870BD">
        <w:rPr>
          <w:rFonts w:ascii="Arial" w:eastAsia="Tahoma" w:hAnsi="Arial" w:cs="Arial"/>
        </w:rPr>
        <w:t>/ Original Tax Credit Award Notice annual statement from</w:t>
      </w:r>
      <w:r w:rsidR="00BE28A0" w:rsidRPr="007870BD">
        <w:rPr>
          <w:rFonts w:ascii="Arial" w:eastAsia="Tahoma" w:hAnsi="Arial" w:cs="Arial"/>
          <w:spacing w:val="-4"/>
        </w:rPr>
        <w:t xml:space="preserve"> </w:t>
      </w:r>
      <w:r w:rsidR="00BE28A0" w:rsidRPr="007870BD">
        <w:rPr>
          <w:rFonts w:ascii="Arial" w:eastAsia="Tahoma" w:hAnsi="Arial" w:cs="Arial"/>
        </w:rPr>
        <w:t>HMRC.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tabs>
          <w:tab w:val="left" w:pos="709"/>
          <w:tab w:val="left" w:pos="1474"/>
        </w:tabs>
        <w:spacing w:line="276" w:lineRule="auto"/>
        <w:ind w:left="1548" w:right="3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4972464" wp14:editId="255BDA36">
                <wp:simplePos x="0" y="0"/>
                <wp:positionH relativeFrom="page">
                  <wp:posOffset>1260475</wp:posOffset>
                </wp:positionH>
                <wp:positionV relativeFrom="paragraph">
                  <wp:posOffset>-15240</wp:posOffset>
                </wp:positionV>
                <wp:extent cx="180000" cy="219600"/>
                <wp:effectExtent l="0" t="0" r="10795" b="2857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24"/>
                          <a:chExt cx="285" cy="345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395" y="-24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321 -24"/>
                              <a:gd name="T3" fmla="*/ 321 h 345"/>
                              <a:gd name="T4" fmla="+- 0 1680 1395"/>
                              <a:gd name="T5" fmla="*/ T4 w 285"/>
                              <a:gd name="T6" fmla="+- 0 321 -24"/>
                              <a:gd name="T7" fmla="*/ 321 h 345"/>
                              <a:gd name="T8" fmla="+- 0 1680 1395"/>
                              <a:gd name="T9" fmla="*/ T8 w 285"/>
                              <a:gd name="T10" fmla="+- 0 -24 -24"/>
                              <a:gd name="T11" fmla="*/ -24 h 345"/>
                              <a:gd name="T12" fmla="+- 0 1395 1395"/>
                              <a:gd name="T13" fmla="*/ T12 w 285"/>
                              <a:gd name="T14" fmla="+- 0 -24 -24"/>
                              <a:gd name="T15" fmla="*/ -24 h 345"/>
                              <a:gd name="T16" fmla="+- 0 1395 1395"/>
                              <a:gd name="T17" fmla="*/ T16 w 285"/>
                              <a:gd name="T18" fmla="+- 0 321 -24"/>
                              <a:gd name="T19" fmla="*/ 32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C115" id="Group 46" o:spid="_x0000_s1026" style="position:absolute;margin-left:99.25pt;margin-top:-1.2pt;width:14.15pt;height:17.3pt;z-index:1120;mso-position-horizontal-relative:page" coordorigin="1395,-24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">
                <v:shape id="Freeform 47" o:spid="_x0000_s1027" style="position:absolute;left:1395;top:-24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oL8QA&#10;AADbAAAADwAAAGRycy9kb3ducmV2LnhtbESPQWvCQBSE74L/YXmF3nRT0SKpq6ggKK0HreD1uftM&#10;otm3IbtN0n/fFQoeh5n5hpktOluKhmpfOFbwNkxAEGtnCs4UnL43gykIH5ANlo5JwS95WMz7vRmm&#10;xrV8oOYYMhEh7FNUkIdQpVJ6nZNFP3QVcfSurrYYoqwzaWpsI9yWcpQk79JiwXEhx4rWOen78ccq&#10;8LfV+jK57u/n8+Frt1t+6lPIvFKvL93yA0SgLjzD/+2tUTAZw+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KC/EAAAA2wAAAA8AAAAAAAAAAAAAAAAAmAIAAGRycy9k&#10;b3ducmV2LnhtbFBLBQYAAAAABAAEAPUAAACJAwAAAAA=&#10;" path="m,345r285,l285,,,,,345xe" filled="f">
                  <v:path arrowok="t" o:connecttype="custom" o:connectlocs="0,321;285,321;285,-24;0,-24;0,321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eastAsia="Tahoma" w:hAnsi="Arial" w:cs="Arial"/>
          <w:b/>
          <w:bCs/>
        </w:rPr>
        <w:t xml:space="preserve">Student Tier B </w:t>
      </w:r>
      <w:r w:rsidR="00BE28A0" w:rsidRPr="007870BD">
        <w:rPr>
          <w:rFonts w:ascii="Arial" w:eastAsia="Tahoma" w:hAnsi="Arial" w:cs="Arial"/>
        </w:rPr>
        <w:t>– Students whose home Household income is between</w:t>
      </w:r>
      <w:r w:rsidR="00BE28A0" w:rsidRPr="007870BD">
        <w:rPr>
          <w:rFonts w:ascii="Arial" w:eastAsia="Tahoma" w:hAnsi="Arial" w:cs="Arial"/>
          <w:spacing w:val="-23"/>
        </w:rPr>
        <w:t xml:space="preserve"> </w:t>
      </w:r>
      <w:r w:rsidR="00BE28A0" w:rsidRPr="007870BD">
        <w:rPr>
          <w:rFonts w:ascii="Arial" w:eastAsia="Tahoma" w:hAnsi="Arial" w:cs="Arial"/>
        </w:rPr>
        <w:t>£16,</w:t>
      </w:r>
      <w:r w:rsidR="00B1070E" w:rsidRPr="007870BD">
        <w:rPr>
          <w:rFonts w:ascii="Arial" w:eastAsia="Tahoma" w:hAnsi="Arial" w:cs="Arial"/>
        </w:rPr>
        <w:t>105</w:t>
      </w:r>
      <w:r w:rsidR="00BE28A0" w:rsidRPr="007870BD">
        <w:rPr>
          <w:rFonts w:ascii="Arial" w:eastAsia="Tahoma" w:hAnsi="Arial" w:cs="Arial"/>
        </w:rPr>
        <w:t>-£20,980</w:t>
      </w:r>
      <w:r w:rsidR="00BE28A0" w:rsidRPr="007870BD">
        <w:rPr>
          <w:rFonts w:ascii="Arial" w:eastAsia="Tahoma" w:hAnsi="Arial" w:cs="Arial"/>
          <w:spacing w:val="-1"/>
        </w:rPr>
        <w:t xml:space="preserve"> </w:t>
      </w:r>
      <w:r w:rsidR="00BE28A0" w:rsidRPr="007870BD">
        <w:rPr>
          <w:rFonts w:ascii="Arial" w:eastAsia="Tahoma" w:hAnsi="Arial" w:cs="Arial"/>
        </w:rPr>
        <w:t>Evidence: Original Tax Credit Award Notice annual statement from</w:t>
      </w:r>
      <w:r w:rsidR="00BE28A0" w:rsidRPr="007870BD">
        <w:rPr>
          <w:rFonts w:ascii="Arial" w:eastAsia="Tahoma" w:hAnsi="Arial" w:cs="Arial"/>
          <w:spacing w:val="-6"/>
        </w:rPr>
        <w:t xml:space="preserve"> </w:t>
      </w:r>
      <w:r w:rsidR="00BE28A0" w:rsidRPr="007870BD">
        <w:rPr>
          <w:rFonts w:ascii="Arial" w:eastAsia="Tahoma" w:hAnsi="Arial" w:cs="Arial"/>
        </w:rPr>
        <w:t>HMRC.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tabs>
          <w:tab w:val="left" w:pos="720"/>
          <w:tab w:val="left" w:pos="1474"/>
        </w:tabs>
        <w:spacing w:line="276" w:lineRule="auto"/>
        <w:ind w:left="1548" w:right="3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AA29734" wp14:editId="4A8FA7BE">
                <wp:simplePos x="0" y="0"/>
                <wp:positionH relativeFrom="page">
                  <wp:posOffset>1260475</wp:posOffset>
                </wp:positionH>
                <wp:positionV relativeFrom="paragraph">
                  <wp:posOffset>-31750</wp:posOffset>
                </wp:positionV>
                <wp:extent cx="180000" cy="219600"/>
                <wp:effectExtent l="0" t="0" r="10795" b="28575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50"/>
                          <a:chExt cx="285" cy="345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395" y="-50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295 -50"/>
                              <a:gd name="T3" fmla="*/ 295 h 345"/>
                              <a:gd name="T4" fmla="+- 0 1680 1395"/>
                              <a:gd name="T5" fmla="*/ T4 w 285"/>
                              <a:gd name="T6" fmla="+- 0 295 -50"/>
                              <a:gd name="T7" fmla="*/ 295 h 345"/>
                              <a:gd name="T8" fmla="+- 0 1680 1395"/>
                              <a:gd name="T9" fmla="*/ T8 w 285"/>
                              <a:gd name="T10" fmla="+- 0 -50 -50"/>
                              <a:gd name="T11" fmla="*/ -50 h 345"/>
                              <a:gd name="T12" fmla="+- 0 1395 1395"/>
                              <a:gd name="T13" fmla="*/ T12 w 285"/>
                              <a:gd name="T14" fmla="+- 0 -50 -50"/>
                              <a:gd name="T15" fmla="*/ -50 h 345"/>
                              <a:gd name="T16" fmla="+- 0 1395 1395"/>
                              <a:gd name="T17" fmla="*/ T16 w 285"/>
                              <a:gd name="T18" fmla="+- 0 295 -50"/>
                              <a:gd name="T19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B1B4" id="Group 44" o:spid="_x0000_s1026" style="position:absolute;margin-left:99.25pt;margin-top:-2.5pt;width:14.15pt;height:17.3pt;z-index:1144;mso-position-horizontal-relative:page" coordorigin="1395,-50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">
                <v:shape id="Freeform 45" o:spid="_x0000_s1027" style="position:absolute;left:1395;top:-50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VwMUA&#10;AADbAAAADwAAAGRycy9kb3ducmV2LnhtbESPT2vCQBTE70K/w/KE3nSjEJE0q6hQaGh70ApeX7Mv&#10;fzT7NmS3Sfrt3YLQ4zAzv2HS7Wga0VPnassKFvMIBHFudc2lgvPX62wNwnlkjY1lUvBLDrabp0mK&#10;ibYDH6k/+VIECLsEFVTet4mULq/IoJvbljh4he0M+iC7UuoOhwA3jVxG0UoarDksVNjSoaL8dvox&#10;Ctx1f/iOi8/b5XL8yLLde372pVPqeTruXkB4Gv1/+NF+0wriJfx9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BXAxQAAANsAAAAPAAAAAAAAAAAAAAAAAJgCAABkcnMv&#10;ZG93bnJldi54bWxQSwUGAAAAAAQABAD1AAAAigMAAAAA&#10;" path="m,345r285,l285,,,,,345xe" filled="f">
                  <v:path arrowok="t" o:connecttype="custom" o:connectlocs="0,295;285,295;285,-50;0,-50;0,295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b/>
        </w:rPr>
        <w:t xml:space="preserve">Student Tier C </w:t>
      </w:r>
      <w:r w:rsidR="00BE28A0" w:rsidRPr="007870BD">
        <w:rPr>
          <w:rFonts w:ascii="Arial" w:hAnsi="Arial" w:cs="Arial"/>
        </w:rPr>
        <w:t>- Students whose home Household income is between</w:t>
      </w:r>
      <w:r w:rsidR="00BE28A0" w:rsidRPr="007870BD">
        <w:rPr>
          <w:rFonts w:ascii="Arial" w:hAnsi="Arial" w:cs="Arial"/>
          <w:spacing w:val="-23"/>
        </w:rPr>
        <w:t xml:space="preserve"> </w:t>
      </w:r>
      <w:r w:rsidR="00BE28A0" w:rsidRPr="007870BD">
        <w:rPr>
          <w:rFonts w:ascii="Arial" w:hAnsi="Arial" w:cs="Arial"/>
        </w:rPr>
        <w:t>£20,980-£25,800</w:t>
      </w:r>
      <w:r w:rsidR="00BE28A0" w:rsidRPr="007870BD">
        <w:rPr>
          <w:rFonts w:ascii="Arial" w:hAnsi="Arial" w:cs="Arial"/>
          <w:spacing w:val="-1"/>
        </w:rPr>
        <w:t xml:space="preserve"> </w:t>
      </w:r>
      <w:r w:rsidR="00BE28A0" w:rsidRPr="007870BD">
        <w:rPr>
          <w:rFonts w:ascii="Arial" w:hAnsi="Arial" w:cs="Arial"/>
        </w:rPr>
        <w:t>Evidence: Original Tax Credit Award Notice annual statement from</w:t>
      </w:r>
      <w:r w:rsidR="00BE28A0" w:rsidRPr="007870BD">
        <w:rPr>
          <w:rFonts w:ascii="Arial" w:hAnsi="Arial" w:cs="Arial"/>
          <w:spacing w:val="-6"/>
        </w:rPr>
        <w:t xml:space="preserve"> </w:t>
      </w:r>
      <w:r w:rsidR="00BE28A0" w:rsidRPr="007870BD">
        <w:rPr>
          <w:rFonts w:ascii="Arial" w:hAnsi="Arial" w:cs="Arial"/>
        </w:rPr>
        <w:t>HMRC.</w:t>
      </w:r>
    </w:p>
    <w:p w:rsidR="00EB7592" w:rsidRPr="007870BD" w:rsidRDefault="00EB7592" w:rsidP="00BC0D8F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F962EA" w:rsidRPr="007870BD" w:rsidRDefault="00F962EA" w:rsidP="00BC0D8F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F962EA" w:rsidRPr="007870BD" w:rsidRDefault="00F962EA" w:rsidP="00B1070E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  <w:b/>
        </w:rPr>
        <w:sectPr w:rsidR="00F962EA" w:rsidRPr="007870BD" w:rsidSect="00173CCD">
          <w:type w:val="continuous"/>
          <w:pgSz w:w="11910" w:h="16840"/>
          <w:pgMar w:top="1418" w:right="1134" w:bottom="1134" w:left="1134" w:header="720" w:footer="720" w:gutter="0"/>
          <w:cols w:space="720"/>
        </w:sectPr>
      </w:pPr>
      <w:r w:rsidRPr="007870BD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208" behindDoc="0" locked="0" layoutInCell="1" allowOverlap="1" wp14:anchorId="70DABC32" wp14:editId="1272B3F7">
                <wp:simplePos x="0" y="0"/>
                <wp:positionH relativeFrom="page">
                  <wp:posOffset>2596515</wp:posOffset>
                </wp:positionH>
                <wp:positionV relativeFrom="paragraph">
                  <wp:posOffset>205740</wp:posOffset>
                </wp:positionV>
                <wp:extent cx="180000" cy="219600"/>
                <wp:effectExtent l="0" t="0" r="10795" b="2857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50"/>
                          <a:chExt cx="285" cy="345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395" y="-50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295 -50"/>
                              <a:gd name="T3" fmla="*/ 295 h 345"/>
                              <a:gd name="T4" fmla="+- 0 1680 1395"/>
                              <a:gd name="T5" fmla="*/ T4 w 285"/>
                              <a:gd name="T6" fmla="+- 0 295 -50"/>
                              <a:gd name="T7" fmla="*/ 295 h 345"/>
                              <a:gd name="T8" fmla="+- 0 1680 1395"/>
                              <a:gd name="T9" fmla="*/ T8 w 285"/>
                              <a:gd name="T10" fmla="+- 0 -50 -50"/>
                              <a:gd name="T11" fmla="*/ -50 h 345"/>
                              <a:gd name="T12" fmla="+- 0 1395 1395"/>
                              <a:gd name="T13" fmla="*/ T12 w 285"/>
                              <a:gd name="T14" fmla="+- 0 -50 -50"/>
                              <a:gd name="T15" fmla="*/ -50 h 345"/>
                              <a:gd name="T16" fmla="+- 0 1395 1395"/>
                              <a:gd name="T17" fmla="*/ T16 w 285"/>
                              <a:gd name="T18" fmla="+- 0 295 -50"/>
                              <a:gd name="T19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C6D3" id="Group 44" o:spid="_x0000_s1026" style="position:absolute;margin-left:204.45pt;margin-top:16.2pt;width:14.15pt;height:17.3pt;z-index:503307208;mso-position-horizontal-relative:page" coordorigin="1395,-50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">
                <v:shape id="Freeform 45" o:spid="_x0000_s1027" style="position:absolute;left:1395;top:-50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K8QA&#10;AADaAAAADwAAAGRycy9kb3ducmV2LnhtbESPT2vCQBTE74V+h+UVeqsbLS0lzSZEQVC0B63g9TX7&#10;8sdk34bsqum3dwsFj8PM/IZJstF04kKDaywrmE4iEMSF1Q1XCg7fy5cPEM4ja+wsk4JfcpCljw8J&#10;xtpeeUeXva9EgLCLUUHtfR9L6YqaDLqJ7YmDV9rBoA9yqKQe8BrgppOzKHqXBhsOCzX2tKipaPdn&#10;o8Cd5ouft/KrPR532/U63xQHXzmlnp/G/BOEp9Hfw//tlVbwCn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5SvEAAAA2gAAAA8AAAAAAAAAAAAAAAAAmAIAAGRycy9k&#10;b3ducmV2LnhtbFBLBQYAAAAABAAEAPUAAACJAwAAAAA=&#10;" path="m,345r285,l285,,,,,345xe" filled="f">
                  <v:path arrowok="t" o:connecttype="custom" o:connectlocs="0,295;285,295;285,-50;0,-50;0,295" o:connectangles="0,0,0,0,0"/>
                </v:shape>
                <w10:wrap anchorx="page"/>
              </v:group>
            </w:pict>
          </mc:Fallback>
        </mc:AlternateContent>
      </w:r>
      <w:r w:rsidRPr="007870BD">
        <w:rPr>
          <w:rFonts w:ascii="Arial" w:eastAsia="Tahoma" w:hAnsi="Arial" w:cs="Arial"/>
          <w:b/>
        </w:rPr>
        <w:t xml:space="preserve">PLEASE TICK TO CONFIRM THAT YOU HAVE ALSO USED THE FREE SCHOOL MEAL CHECKER  AT </w:t>
      </w:r>
      <w:hyperlink r:id="rId13" w:history="1">
        <w:r w:rsidRPr="007870BD">
          <w:rPr>
            <w:rStyle w:val="Hyperlink"/>
            <w:rFonts w:ascii="Arial" w:hAnsi="Arial" w:cs="Arial"/>
            <w:b/>
          </w:rPr>
          <w:t>www.link2ict.org/fsm</w:t>
        </w:r>
      </w:hyperlink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To allow us to set you up on ou</w:t>
      </w:r>
      <w:r w:rsidR="00B1070E" w:rsidRPr="007870BD">
        <w:rPr>
          <w:rFonts w:ascii="Arial" w:hAnsi="Arial" w:cs="Arial"/>
          <w:sz w:val="22"/>
          <w:szCs w:val="22"/>
        </w:rPr>
        <w:t>r BACS automated payment system</w:t>
      </w:r>
      <w:r w:rsidRPr="007870BD">
        <w:rPr>
          <w:rFonts w:ascii="Arial" w:hAnsi="Arial" w:cs="Arial"/>
          <w:sz w:val="22"/>
          <w:szCs w:val="22"/>
        </w:rPr>
        <w:t>, please complete the information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below: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4759"/>
        <w:gridCol w:w="4766"/>
      </w:tblGrid>
      <w:tr w:rsidR="00BC0D8F" w:rsidRPr="007870BD" w:rsidTr="0023679C">
        <w:tc>
          <w:tcPr>
            <w:tcW w:w="9751" w:type="dxa"/>
            <w:gridSpan w:val="2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eastAsia="Tahoma" w:hAnsi="Arial" w:cs="Arial"/>
                <w:b/>
              </w:rPr>
              <w:t>Applicant Name: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  <w:b/>
              </w:rPr>
            </w:pPr>
          </w:p>
        </w:tc>
      </w:tr>
      <w:tr w:rsidR="00BC0D8F" w:rsidRPr="007870BD" w:rsidTr="00BC0D8F">
        <w:tc>
          <w:tcPr>
            <w:tcW w:w="4876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Name of Bank:</w:t>
            </w:r>
          </w:p>
        </w:tc>
        <w:tc>
          <w:tcPr>
            <w:tcW w:w="4875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Branch and Address: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BC0D8F" w:rsidRPr="007870BD" w:rsidTr="00BC0D8F">
        <w:tc>
          <w:tcPr>
            <w:tcW w:w="4876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Sort Code: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4875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Account Number:</w:t>
            </w:r>
          </w:p>
        </w:tc>
      </w:tr>
    </w:tbl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declare that the statements made on this form are true, and to the best of my knowledge</w:t>
      </w:r>
      <w:r w:rsidRPr="007870BD">
        <w:rPr>
          <w:rFonts w:ascii="Arial" w:hAnsi="Arial" w:cs="Arial"/>
          <w:spacing w:val="-26"/>
        </w:rPr>
        <w:t xml:space="preserve"> </w:t>
      </w:r>
      <w:r w:rsidRPr="007870BD">
        <w:rPr>
          <w:rFonts w:ascii="Arial" w:hAnsi="Arial" w:cs="Arial"/>
        </w:rPr>
        <w:t>and belief, are correct in every respect. I undertake to supply any additional information that may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be required to verify the particulars given. I understand that if I refuse to provide</w:t>
      </w:r>
      <w:r w:rsidRPr="007870BD">
        <w:rPr>
          <w:rFonts w:ascii="Arial" w:hAnsi="Arial" w:cs="Arial"/>
          <w:spacing w:val="-27"/>
        </w:rPr>
        <w:t xml:space="preserve"> </w:t>
      </w:r>
      <w:r w:rsidRPr="007870BD">
        <w:rPr>
          <w:rFonts w:ascii="Arial" w:hAnsi="Arial" w:cs="Arial"/>
        </w:rPr>
        <w:t>information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relevant to my claim the application will not be accepted. I also undertake to inform the school</w:t>
      </w:r>
      <w:r w:rsidRPr="007870BD">
        <w:rPr>
          <w:rFonts w:ascii="Arial" w:hAnsi="Arial" w:cs="Arial"/>
          <w:spacing w:val="-29"/>
        </w:rPr>
        <w:t xml:space="preserve"> </w:t>
      </w:r>
      <w:r w:rsidRPr="007870BD">
        <w:rPr>
          <w:rFonts w:ascii="Arial" w:hAnsi="Arial" w:cs="Arial"/>
        </w:rPr>
        <w:t>of any alteration to any of the particulars in</w:t>
      </w:r>
      <w:r w:rsidRPr="007870BD">
        <w:rPr>
          <w:rFonts w:ascii="Arial" w:hAnsi="Arial" w:cs="Arial"/>
          <w:spacing w:val="-21"/>
        </w:rPr>
        <w:t xml:space="preserve"> </w:t>
      </w:r>
      <w:r w:rsidRPr="007870BD">
        <w:rPr>
          <w:rFonts w:ascii="Arial" w:hAnsi="Arial" w:cs="Arial"/>
        </w:rPr>
        <w:t>writing.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agree to repay the school in full and immediately any sums advanced to me if the information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I have given is shown to be false or deliberately</w:t>
      </w:r>
      <w:r w:rsidRPr="007870BD">
        <w:rPr>
          <w:rFonts w:ascii="Arial" w:hAnsi="Arial" w:cs="Arial"/>
          <w:spacing w:val="-22"/>
        </w:rPr>
        <w:t xml:space="preserve"> </w:t>
      </w:r>
      <w:r w:rsidRPr="007870BD">
        <w:rPr>
          <w:rFonts w:ascii="Arial" w:hAnsi="Arial" w:cs="Arial"/>
        </w:rPr>
        <w:t>misleading.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am aware that should my attendance, general conduct and/or punctuality drop below</w:t>
      </w:r>
      <w:r w:rsidRPr="007870BD">
        <w:rPr>
          <w:rFonts w:ascii="Arial" w:hAnsi="Arial" w:cs="Arial"/>
          <w:spacing w:val="-20"/>
        </w:rPr>
        <w:t xml:space="preserve"> </w:t>
      </w:r>
      <w:r w:rsidRPr="007870BD">
        <w:rPr>
          <w:rFonts w:ascii="Arial" w:hAnsi="Arial" w:cs="Arial"/>
        </w:rPr>
        <w:t>that which is required and expected, my grant payments can be significantly reduced, or even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fully withdrawn.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am aware that the funding covers only this school year and that I must reapply next year;</w:t>
      </w:r>
      <w:r w:rsidRPr="007870BD">
        <w:rPr>
          <w:rFonts w:ascii="Arial" w:hAnsi="Arial" w:cs="Arial"/>
          <w:spacing w:val="-31"/>
        </w:rPr>
        <w:t xml:space="preserve"> </w:t>
      </w:r>
      <w:r w:rsidRPr="007870BD">
        <w:rPr>
          <w:rFonts w:ascii="Arial" w:hAnsi="Arial" w:cs="Arial"/>
        </w:rPr>
        <w:t>there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is no guarantee that I will receive funding for future years even if I am eligible for the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current year.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Students and their families should be aware that if false or incomplete information is</w:t>
      </w:r>
      <w:r w:rsidRPr="007870BD">
        <w:rPr>
          <w:rFonts w:ascii="Arial" w:hAnsi="Arial" w:cs="Arial"/>
          <w:spacing w:val="50"/>
        </w:rPr>
        <w:t xml:space="preserve"> </w:t>
      </w:r>
      <w:r w:rsidRPr="007870BD">
        <w:rPr>
          <w:rFonts w:ascii="Arial" w:hAnsi="Arial" w:cs="Arial"/>
        </w:rPr>
        <w:t>submitted,  or if they do not tell institutions about any part of their income that is relevant, the matter may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be referred to the Department for Education or the police. The student could face prosecution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and institutions will seek to recover any payments the student is not eligible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for.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C0D8F" w:rsidRPr="007870BD" w:rsidRDefault="0004268B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359A65B" wp14:editId="214F93E7">
                <wp:simplePos x="0" y="0"/>
                <wp:positionH relativeFrom="page">
                  <wp:posOffset>6172200</wp:posOffset>
                </wp:positionH>
                <wp:positionV relativeFrom="paragraph">
                  <wp:posOffset>-73025</wp:posOffset>
                </wp:positionV>
                <wp:extent cx="180975" cy="219075"/>
                <wp:effectExtent l="9525" t="6985" r="9525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9720" y="-115"/>
                          <a:chExt cx="285" cy="34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720" y="-115"/>
                            <a:ext cx="285" cy="345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85"/>
                              <a:gd name="T2" fmla="+- 0 230 -115"/>
                              <a:gd name="T3" fmla="*/ 230 h 345"/>
                              <a:gd name="T4" fmla="+- 0 10005 9720"/>
                              <a:gd name="T5" fmla="*/ T4 w 285"/>
                              <a:gd name="T6" fmla="+- 0 230 -115"/>
                              <a:gd name="T7" fmla="*/ 230 h 345"/>
                              <a:gd name="T8" fmla="+- 0 10005 9720"/>
                              <a:gd name="T9" fmla="*/ T8 w 285"/>
                              <a:gd name="T10" fmla="+- 0 -115 -115"/>
                              <a:gd name="T11" fmla="*/ -115 h 345"/>
                              <a:gd name="T12" fmla="+- 0 9720 9720"/>
                              <a:gd name="T13" fmla="*/ T12 w 285"/>
                              <a:gd name="T14" fmla="+- 0 -115 -115"/>
                              <a:gd name="T15" fmla="*/ -115 h 345"/>
                              <a:gd name="T16" fmla="+- 0 9720 9720"/>
                              <a:gd name="T17" fmla="*/ T16 w 285"/>
                              <a:gd name="T18" fmla="+- 0 230 -115"/>
                              <a:gd name="T19" fmla="*/ 23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D2E2" id="Group 4" o:spid="_x0000_s1026" style="position:absolute;margin-left:486pt;margin-top:-5.75pt;width:14.25pt;height:17.25pt;z-index:1312;mso-position-horizontal-relative:page" coordorigin="9720,-115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">
                <v:shape id="Freeform 5" o:spid="_x0000_s1027" style="position:absolute;left:9720;top:-115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AMAA&#10;AADbAAAADwAAAGRycy9kb3ducmV2LnhtbERPTYvCMBC9C/6HMII3TRUUqUZRYWHF9aAWvI7N2Fab&#10;SWmidv+9EQRv83ifM1s0phQPql1hWcGgH4EgTq0uOFOQHH96ExDOI2ssLZOCf3KwmLdbM4y1ffKe&#10;HgefiRDCLkYFufdVLKVLczLo+rYiDtzF1gZ9gHUmdY3PEG5KOYyisTRYcGjIsaJ1TuntcDcK3HW1&#10;Po8uu9vptP/bbJbbNPGZU6rbaZZTEJ4a/xV/3L86zB/C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sAMAAAADbAAAADwAAAAAAAAAAAAAAAACYAgAAZHJzL2Rvd25y&#10;ZXYueG1sUEsFBgAAAAAEAAQA9QAAAIUDAAAAAA==&#10;" path="m,345r285,l285,,,,,345xe" filled="f">
                  <v:path arrowok="t" o:connecttype="custom" o:connectlocs="0,230;285,230;285,-115;0,-115;0,230" o:connectangles="0,0,0,0,0"/>
                </v:shape>
                <w10:wrap anchorx="page"/>
              </v:group>
            </w:pict>
          </mc:Fallback>
        </mc:AlternateContent>
      </w:r>
      <w:r w:rsidRPr="007870BD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4E9CA28" wp14:editId="17FD0DB7">
                <wp:simplePos x="0" y="0"/>
                <wp:positionH relativeFrom="page">
                  <wp:posOffset>6172200</wp:posOffset>
                </wp:positionH>
                <wp:positionV relativeFrom="paragraph">
                  <wp:posOffset>307340</wp:posOffset>
                </wp:positionV>
                <wp:extent cx="180975" cy="219075"/>
                <wp:effectExtent l="9525" t="6350" r="9525" b="1270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9720" y="484"/>
                          <a:chExt cx="285" cy="345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720" y="484"/>
                            <a:ext cx="285" cy="345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85"/>
                              <a:gd name="T2" fmla="+- 0 829 484"/>
                              <a:gd name="T3" fmla="*/ 829 h 345"/>
                              <a:gd name="T4" fmla="+- 0 10005 9720"/>
                              <a:gd name="T5" fmla="*/ T4 w 285"/>
                              <a:gd name="T6" fmla="+- 0 829 484"/>
                              <a:gd name="T7" fmla="*/ 829 h 345"/>
                              <a:gd name="T8" fmla="+- 0 10005 9720"/>
                              <a:gd name="T9" fmla="*/ T8 w 285"/>
                              <a:gd name="T10" fmla="+- 0 484 484"/>
                              <a:gd name="T11" fmla="*/ 484 h 345"/>
                              <a:gd name="T12" fmla="+- 0 9720 9720"/>
                              <a:gd name="T13" fmla="*/ T12 w 285"/>
                              <a:gd name="T14" fmla="+- 0 484 484"/>
                              <a:gd name="T15" fmla="*/ 484 h 345"/>
                              <a:gd name="T16" fmla="+- 0 9720 9720"/>
                              <a:gd name="T17" fmla="*/ T16 w 285"/>
                              <a:gd name="T18" fmla="+- 0 829 484"/>
                              <a:gd name="T19" fmla="*/ 8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D237" id="Group 2" o:spid="_x0000_s1026" style="position:absolute;margin-left:486pt;margin-top:24.2pt;width:14.25pt;height:17.25pt;z-index:1336;mso-position-horizontal-relative:page" coordorigin="9720,484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">
                <v:shape id="Freeform 3" o:spid="_x0000_s1027" style="position:absolute;left:9720;top:484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X7MQA&#10;AADbAAAADwAAAGRycy9kb3ducmV2LnhtbESPT4vCQAzF78J+hyHC3nSq4CLVUVxhQVk9+Ae8xk5s&#10;u3YypTNq/fabg+At4b2898t03rpK3akJpWcDg34CijjztuTcwPHw0xuDChHZYuWZDDwpwHz20Zli&#10;av2Dd3Tfx1xJCIcUDRQx1qnWISvIYej7mli0i28cRlmbXNsGHxLuKj1Mki/tsGRpKLCmZUHZdX9z&#10;BsLf9/I8umyvp9Nus14vfrNjzIMxn912MQEVqY1v8+t6ZQVf6OUXGU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l+zEAAAA2wAAAA8AAAAAAAAAAAAAAAAAmAIAAGRycy9k&#10;b3ducmV2LnhtbFBLBQYAAAAABAAEAPUAAACJAwAAAAA=&#10;" path="m,345r285,l285,,,,,345xe" filled="f">
                  <v:path arrowok="t" o:connecttype="custom" o:connectlocs="0,829;285,829;285,484;0,484;0,829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sz w:val="22"/>
          <w:szCs w:val="22"/>
        </w:rPr>
        <w:t>I have read and agree fully to the terms and conditions of this</w:t>
      </w:r>
      <w:r w:rsidR="00BE28A0" w:rsidRPr="007870BD">
        <w:rPr>
          <w:rFonts w:ascii="Arial" w:hAnsi="Arial" w:cs="Arial"/>
          <w:spacing w:val="-30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 xml:space="preserve">grant </w:t>
      </w:r>
    </w:p>
    <w:p w:rsidR="00BC0D8F" w:rsidRPr="007870BD" w:rsidRDefault="00BC0D8F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 have attached original evidence as</w:t>
      </w:r>
      <w:r w:rsidRPr="007870BD">
        <w:rPr>
          <w:rFonts w:ascii="Arial" w:hAnsi="Arial" w:cs="Arial"/>
          <w:spacing w:val="-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required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C0D8F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pacing w:val="-5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Signed:</w:t>
      </w:r>
      <w:r w:rsidR="00BC0D8F"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-9"/>
          <w:sz w:val="22"/>
          <w:szCs w:val="22"/>
        </w:rPr>
        <w:tab/>
        <w:t xml:space="preserve">   </w:t>
      </w:r>
      <w:r w:rsidR="00BC0D8F" w:rsidRPr="007870BD">
        <w:rPr>
          <w:rFonts w:ascii="Arial" w:hAnsi="Arial" w:cs="Arial"/>
          <w:spacing w:val="-9"/>
          <w:sz w:val="22"/>
          <w:szCs w:val="22"/>
        </w:rPr>
        <w:t>____</w:t>
      </w:r>
      <w:r w:rsidR="007F7386" w:rsidRPr="007870BD">
        <w:rPr>
          <w:rFonts w:ascii="Arial" w:hAnsi="Arial" w:cs="Arial"/>
          <w:spacing w:val="-9"/>
          <w:sz w:val="22"/>
          <w:szCs w:val="22"/>
        </w:rPr>
        <w:t>____________________________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Date:</w:t>
      </w:r>
      <w:r w:rsidR="007F7386" w:rsidRPr="007870BD">
        <w:rPr>
          <w:rFonts w:ascii="Arial" w:hAnsi="Arial" w:cs="Arial"/>
          <w:spacing w:val="-5"/>
          <w:sz w:val="22"/>
          <w:szCs w:val="22"/>
        </w:rPr>
        <w:t xml:space="preserve"> ________________</w:t>
      </w:r>
    </w:p>
    <w:p w:rsidR="00BC0D8F" w:rsidRPr="007870BD" w:rsidRDefault="00BC0D8F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pacing w:val="-5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Print Name: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-7"/>
          <w:sz w:val="22"/>
          <w:szCs w:val="22"/>
        </w:rPr>
        <w:tab/>
        <w:t xml:space="preserve">   </w:t>
      </w:r>
      <w:r w:rsidR="00BC0D8F" w:rsidRPr="007870BD">
        <w:rPr>
          <w:rFonts w:ascii="Arial" w:hAnsi="Arial" w:cs="Arial"/>
          <w:sz w:val="22"/>
          <w:szCs w:val="22"/>
        </w:rPr>
        <w:t>______________________________</w:t>
      </w:r>
    </w:p>
    <w:p w:rsidR="00BC0D8F" w:rsidRPr="007870BD" w:rsidRDefault="00BC0D8F" w:rsidP="00F91D43">
      <w:pPr>
        <w:pStyle w:val="BodyText"/>
        <w:tabs>
          <w:tab w:val="left" w:pos="720"/>
          <w:tab w:val="left" w:pos="5981"/>
        </w:tabs>
        <w:spacing w:line="276" w:lineRule="auto"/>
        <w:ind w:left="1660" w:right="309"/>
        <w:rPr>
          <w:rFonts w:ascii="Arial" w:hAnsi="Arial" w:cs="Arial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720"/>
          <w:tab w:val="left" w:pos="5981"/>
        </w:tabs>
        <w:spacing w:line="276" w:lineRule="auto"/>
        <w:ind w:left="0" w:right="309"/>
        <w:rPr>
          <w:rFonts w:ascii="Arial" w:hAnsi="Arial" w:cs="Arial"/>
          <w:sz w:val="22"/>
          <w:szCs w:val="22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  <w:r w:rsidRPr="007870BD">
        <w:rPr>
          <w:rFonts w:ascii="Arial" w:hAnsi="Arial" w:cs="Arial"/>
          <w:sz w:val="22"/>
          <w:szCs w:val="22"/>
        </w:rPr>
        <w:t>Signature from a</w:t>
      </w:r>
      <w:r w:rsidRPr="007870BD">
        <w:rPr>
          <w:rFonts w:ascii="Arial" w:hAnsi="Arial" w:cs="Arial"/>
          <w:spacing w:val="-14"/>
          <w:sz w:val="22"/>
          <w:szCs w:val="22"/>
        </w:rPr>
        <w:t xml:space="preserve"> </w:t>
      </w:r>
      <w:r w:rsidR="00BC0D8F" w:rsidRPr="007870BD">
        <w:rPr>
          <w:rFonts w:ascii="Arial" w:hAnsi="Arial" w:cs="Arial"/>
          <w:sz w:val="22"/>
          <w:szCs w:val="22"/>
        </w:rPr>
        <w:t>Parent/Carer</w:t>
      </w:r>
      <w:r w:rsidR="007F7386" w:rsidRPr="007870BD">
        <w:rPr>
          <w:rFonts w:ascii="Arial" w:hAnsi="Arial" w:cs="Arial"/>
          <w:sz w:val="22"/>
          <w:szCs w:val="22"/>
        </w:rPr>
        <w:t>:  ______________________________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</w:tabs>
        <w:spacing w:line="276" w:lineRule="auto"/>
        <w:ind w:left="0" w:right="379" w:firstLine="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Frequently Asked Questions</w:t>
      </w:r>
      <w:r w:rsidRPr="007870BD">
        <w:rPr>
          <w:rFonts w:ascii="Arial" w:hAnsi="Arial" w:cs="Arial"/>
          <w:spacing w:val="-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(FAQ’s)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tabs>
          <w:tab w:val="left" w:pos="720"/>
          <w:tab w:val="left" w:pos="2280"/>
        </w:tabs>
        <w:spacing w:line="276" w:lineRule="auto"/>
        <w:ind w:right="6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b/>
        </w:rPr>
        <w:t>Q:</w:t>
      </w:r>
      <w:r w:rsidRPr="007870BD">
        <w:rPr>
          <w:rFonts w:ascii="Arial" w:hAnsi="Arial" w:cs="Arial"/>
          <w:b/>
        </w:rPr>
        <w:tab/>
        <w:t>How much money will I</w:t>
      </w:r>
      <w:r w:rsidRPr="007870BD">
        <w:rPr>
          <w:rFonts w:ascii="Arial" w:hAnsi="Arial" w:cs="Arial"/>
          <w:b/>
          <w:spacing w:val="-13"/>
        </w:rPr>
        <w:t xml:space="preserve"> </w:t>
      </w:r>
      <w:r w:rsidRPr="007870BD">
        <w:rPr>
          <w:rFonts w:ascii="Arial" w:hAnsi="Arial" w:cs="Arial"/>
          <w:b/>
        </w:rPr>
        <w:t>receive?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2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Unless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fall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into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Guaranteed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Bursary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Group,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amount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 will receive will be dependent on which tier you fall into, but also</w:t>
      </w:r>
      <w:r w:rsidRPr="007870BD">
        <w:rPr>
          <w:rFonts w:ascii="Arial" w:hAnsi="Arial" w:cs="Arial"/>
          <w:spacing w:val="6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how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many students apply for the funding as the calculation used is split</w:t>
      </w:r>
      <w:r w:rsidRPr="007870BD">
        <w:rPr>
          <w:rFonts w:ascii="Arial" w:hAnsi="Arial" w:cs="Arial"/>
          <w:spacing w:val="1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between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numbers of applicants. Only those students who fall into the Guaranteed Group receive a set annual payment of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£1,200.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  <w:tab w:val="left" w:pos="228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Q:</w:t>
      </w:r>
      <w:r w:rsidRPr="007870BD">
        <w:rPr>
          <w:rFonts w:ascii="Arial" w:hAnsi="Arial" w:cs="Arial"/>
          <w:sz w:val="22"/>
          <w:szCs w:val="22"/>
        </w:rPr>
        <w:tab/>
      </w:r>
      <w:r w:rsidR="007F7386" w:rsidRPr="007870BD">
        <w:rPr>
          <w:rFonts w:ascii="Arial" w:hAnsi="Arial" w:cs="Arial"/>
          <w:sz w:val="22"/>
          <w:szCs w:val="22"/>
        </w:rPr>
        <w:t xml:space="preserve">If </w:t>
      </w:r>
      <w:r w:rsidRPr="007870BD">
        <w:rPr>
          <w:rFonts w:ascii="Arial" w:hAnsi="Arial" w:cs="Arial"/>
          <w:sz w:val="22"/>
          <w:szCs w:val="22"/>
        </w:rPr>
        <w:t>I qualified for the Bursary last year – do I still need to</w:t>
      </w:r>
      <w:r w:rsidRPr="007870BD">
        <w:rPr>
          <w:rFonts w:ascii="Arial" w:hAnsi="Arial" w:cs="Arial"/>
          <w:spacing w:val="-2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apply?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09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  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4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Yes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–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qualify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from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September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z w:val="22"/>
          <w:szCs w:val="22"/>
        </w:rPr>
        <w:t>201</w:t>
      </w:r>
      <w:r w:rsidR="0012076D" w:rsidRPr="007870BD">
        <w:rPr>
          <w:rFonts w:ascii="Arial" w:hAnsi="Arial" w:cs="Arial"/>
          <w:sz w:val="22"/>
          <w:szCs w:val="22"/>
        </w:rPr>
        <w:t>7</w:t>
      </w:r>
      <w:r w:rsidRPr="007870BD">
        <w:rPr>
          <w:rFonts w:ascii="Arial" w:hAnsi="Arial" w:cs="Arial"/>
          <w:sz w:val="22"/>
          <w:szCs w:val="22"/>
        </w:rPr>
        <w:t>,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everyone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need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to submit a new application with </w:t>
      </w:r>
      <w:r w:rsidR="00B1070E" w:rsidRPr="007870BD">
        <w:rPr>
          <w:rFonts w:ascii="Arial" w:hAnsi="Arial" w:cs="Arial"/>
          <w:sz w:val="22"/>
          <w:szCs w:val="22"/>
        </w:rPr>
        <w:t xml:space="preserve">proof of eligibility for Free School Meals via the checker / </w:t>
      </w:r>
      <w:r w:rsidRPr="007870BD">
        <w:rPr>
          <w:rFonts w:ascii="Arial" w:hAnsi="Arial" w:cs="Arial"/>
          <w:sz w:val="22"/>
          <w:szCs w:val="22"/>
        </w:rPr>
        <w:t>original HMRC evidence for this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current year. You will also need to bear in mind that if you still qualify, the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amount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money you receive may differ to what you received last</w:t>
      </w:r>
      <w:r w:rsidRPr="007870BD">
        <w:rPr>
          <w:rFonts w:ascii="Arial" w:hAnsi="Arial" w:cs="Arial"/>
          <w:spacing w:val="-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Q: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Who has decided the income thresholds for eligibility for the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z w:val="22"/>
          <w:szCs w:val="22"/>
        </w:rPr>
        <w:t>different ti</w:t>
      </w:r>
      <w:r w:rsidRPr="007870BD">
        <w:rPr>
          <w:rFonts w:ascii="Arial" w:hAnsi="Arial" w:cs="Arial"/>
          <w:sz w:val="22"/>
          <w:szCs w:val="22"/>
        </w:rPr>
        <w:t>ers of</w:t>
      </w:r>
      <w:r w:rsidRPr="007870BD">
        <w:rPr>
          <w:rFonts w:ascii="Arial" w:hAnsi="Arial" w:cs="Arial"/>
          <w:spacing w:val="-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0" w:right="6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 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The income thresholds have been agreed based on the first threshold of</w:t>
      </w:r>
      <w:r w:rsidRPr="007870BD">
        <w:rPr>
          <w:rFonts w:ascii="Arial" w:hAnsi="Arial" w:cs="Arial"/>
          <w:spacing w:val="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tax credit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rates published by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HMRC.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  <w:tab w:val="left" w:pos="228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Q:</w:t>
      </w:r>
      <w:r w:rsidRPr="007870BD">
        <w:rPr>
          <w:rFonts w:ascii="Arial" w:hAnsi="Arial" w:cs="Arial"/>
          <w:sz w:val="22"/>
          <w:szCs w:val="22"/>
        </w:rPr>
        <w:tab/>
        <w:t>When will I get my</w:t>
      </w:r>
      <w:r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money?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A: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1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Because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anticipate</w:t>
      </w:r>
      <w:r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your</w:t>
      </w:r>
      <w:r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costs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(i.e.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text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books,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equipment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etc)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more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when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start</w:t>
      </w:r>
      <w:r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course,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allocate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50%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total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grant</w:t>
      </w:r>
      <w:r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first payment and split the remaining 50% into two equal payments for</w:t>
      </w:r>
      <w:r w:rsidRPr="007870BD">
        <w:rPr>
          <w:rFonts w:ascii="Arial" w:hAnsi="Arial" w:cs="Arial"/>
          <w:spacing w:val="3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Spring and Summer term (i.e. 25% each term</w:t>
      </w:r>
      <w:r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thereafter).</w:t>
      </w:r>
      <w:r w:rsidR="0012076D" w:rsidRPr="007870BD">
        <w:rPr>
          <w:rFonts w:ascii="Arial" w:hAnsi="Arial" w:cs="Arial"/>
          <w:sz w:val="22"/>
          <w:szCs w:val="22"/>
        </w:rPr>
        <w:t xml:space="preserve"> Year 13 students will receive the final two payments together during the Spring term.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7F7386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We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aim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to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pay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your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instalments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by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end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of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third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full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week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each</w:t>
      </w:r>
      <w:r w:rsidR="00BE28A0"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term. W</w:t>
      </w:r>
      <w:r w:rsidR="00BE28A0" w:rsidRPr="007870BD">
        <w:rPr>
          <w:rFonts w:ascii="Arial" w:hAnsi="Arial" w:cs="Arial"/>
          <w:sz w:val="22"/>
          <w:szCs w:val="22"/>
        </w:rPr>
        <w:t xml:space="preserve">e </w:t>
      </w:r>
      <w:r w:rsidRPr="007870BD">
        <w:rPr>
          <w:rFonts w:ascii="Arial" w:hAnsi="Arial" w:cs="Arial"/>
          <w:sz w:val="22"/>
          <w:szCs w:val="22"/>
        </w:rPr>
        <w:t xml:space="preserve">will </w:t>
      </w:r>
      <w:r w:rsidR="00BE28A0" w:rsidRPr="007870BD">
        <w:rPr>
          <w:rFonts w:ascii="Arial" w:hAnsi="Arial" w:cs="Arial"/>
          <w:sz w:val="22"/>
          <w:szCs w:val="22"/>
        </w:rPr>
        <w:t>pay everyone automatic</w:t>
      </w:r>
      <w:r w:rsidR="00BE28A0"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BACS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transfer</w:t>
      </w:r>
      <w:r w:rsidR="00BE28A0" w:rsidRPr="007870BD">
        <w:rPr>
          <w:rFonts w:ascii="Arial" w:hAnsi="Arial" w:cs="Arial"/>
          <w:spacing w:val="3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–</w:t>
      </w:r>
      <w:r w:rsidR="00BE28A0"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it</w:t>
      </w:r>
      <w:r w:rsidR="00BE28A0"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is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therefore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important</w:t>
      </w:r>
      <w:r w:rsidR="00BE28A0"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that</w:t>
      </w:r>
      <w:r w:rsidR="00BE28A0"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you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fully complete the bank information sheet, which will be held in the</w:t>
      </w:r>
      <w:r w:rsidR="00BE28A0" w:rsidRPr="007870BD">
        <w:rPr>
          <w:rFonts w:ascii="Arial" w:hAnsi="Arial" w:cs="Arial"/>
          <w:spacing w:val="3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strictest confidence.</w:t>
      </w:r>
      <w:r w:rsidR="007A2D2C" w:rsidRPr="007870BD">
        <w:rPr>
          <w:rFonts w:ascii="Arial" w:hAnsi="Arial" w:cs="Arial"/>
          <w:sz w:val="22"/>
          <w:szCs w:val="22"/>
        </w:rPr>
        <w:t xml:space="preserve"> Note – the payment during the first term may be slightly outside of these timescales.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Further guidance can be obtained by looking on the</w:t>
      </w:r>
      <w:r w:rsidR="007F7386"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website:</w:t>
      </w:r>
      <w:r w:rsidR="007F7386" w:rsidRPr="007870B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7F7386" w:rsidRPr="007870BD">
          <w:rPr>
            <w:rStyle w:val="Hyperlink"/>
            <w:rFonts w:ascii="Arial" w:hAnsi="Arial" w:cs="Arial"/>
            <w:sz w:val="22"/>
            <w:szCs w:val="22"/>
          </w:rPr>
          <w:t>www.gov.uk/1619-bursary-fund</w:t>
        </w:r>
      </w:hyperlink>
      <w:r w:rsidR="007F7386" w:rsidRPr="007870B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EB7592" w:rsidRPr="007870BD" w:rsidSect="00173CCD">
      <w:pgSz w:w="11910" w:h="16840"/>
      <w:pgMar w:top="1418" w:right="1134" w:bottom="1134" w:left="1134" w:header="36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BD" w:rsidRDefault="007870BD">
      <w:r>
        <w:separator/>
      </w:r>
    </w:p>
  </w:endnote>
  <w:endnote w:type="continuationSeparator" w:id="0">
    <w:p w:rsidR="007870BD" w:rsidRDefault="0078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9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0BD" w:rsidRDefault="00787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70BD" w:rsidRDefault="0078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BD" w:rsidRDefault="007870BD">
      <w:r>
        <w:separator/>
      </w:r>
    </w:p>
  </w:footnote>
  <w:footnote w:type="continuationSeparator" w:id="0">
    <w:p w:rsidR="007870BD" w:rsidRDefault="0078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Default="007870BD" w:rsidP="007870B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382395" cy="627380"/>
          <wp:effectExtent l="0" t="0" r="8255" b="1270"/>
          <wp:docPr id="6" name="Picture 6" descr="8685 UoBSchool logo AW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685 UoBSchool logo AW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0BD" w:rsidRDefault="007870BD" w:rsidP="007870BD">
    <w:pPr>
      <w:pStyle w:val="Header"/>
      <w:jc w:val="right"/>
    </w:pPr>
  </w:p>
  <w:p w:rsidR="007870BD" w:rsidRDefault="007870BD" w:rsidP="00BF0186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7DD"/>
    <w:multiLevelType w:val="hybridMultilevel"/>
    <w:tmpl w:val="907667EC"/>
    <w:lvl w:ilvl="0" w:tplc="26003724">
      <w:start w:val="1"/>
      <w:numFmt w:val="decimal"/>
      <w:lvlText w:val="%1."/>
      <w:lvlJc w:val="left"/>
      <w:pPr>
        <w:ind w:left="120" w:hanging="319"/>
      </w:pPr>
      <w:rPr>
        <w:rFonts w:ascii="Arial" w:eastAsia="Arial" w:hAnsi="Arial" w:hint="default"/>
        <w:w w:val="100"/>
        <w:sz w:val="24"/>
        <w:szCs w:val="24"/>
      </w:rPr>
    </w:lvl>
    <w:lvl w:ilvl="1" w:tplc="E6BC6356">
      <w:start w:val="1"/>
      <w:numFmt w:val="bullet"/>
      <w:lvlText w:val=""/>
      <w:lvlJc w:val="left"/>
      <w:pPr>
        <w:ind w:left="147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016C9B8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44AA878E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C8BEA1DC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DCA40B2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7A00C3E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E8AE153A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D324AB4E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" w15:restartNumberingAfterBreak="0">
    <w:nsid w:val="083F039E"/>
    <w:multiLevelType w:val="hybridMultilevel"/>
    <w:tmpl w:val="E4F2DCD4"/>
    <w:lvl w:ilvl="0" w:tplc="AE52F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791"/>
    <w:multiLevelType w:val="hybridMultilevel"/>
    <w:tmpl w:val="C15A3732"/>
    <w:lvl w:ilvl="0" w:tplc="9AD0BC88">
      <w:start w:val="1"/>
      <w:numFmt w:val="decimal"/>
      <w:lvlText w:val="%1."/>
      <w:lvlJc w:val="left"/>
      <w:pPr>
        <w:ind w:left="840" w:hanging="721"/>
      </w:pPr>
      <w:rPr>
        <w:rFonts w:hint="default"/>
        <w:b/>
        <w:bCs/>
        <w:color w:val="000000" w:themeColor="text1"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3" w15:restartNumberingAfterBreak="0">
    <w:nsid w:val="0BC40FBD"/>
    <w:multiLevelType w:val="hybridMultilevel"/>
    <w:tmpl w:val="F028CC74"/>
    <w:lvl w:ilvl="0" w:tplc="1AB2A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049"/>
    <w:multiLevelType w:val="hybridMultilevel"/>
    <w:tmpl w:val="3342B1AE"/>
    <w:lvl w:ilvl="0" w:tplc="23500D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361B"/>
    <w:multiLevelType w:val="hybridMultilevel"/>
    <w:tmpl w:val="CA56D7E2"/>
    <w:lvl w:ilvl="0" w:tplc="9B5A53EC">
      <w:start w:val="1"/>
      <w:numFmt w:val="upperLetter"/>
      <w:lvlText w:val="%1)"/>
      <w:lvlJc w:val="left"/>
      <w:pPr>
        <w:ind w:left="1332" w:hanging="360"/>
      </w:pPr>
      <w:rPr>
        <w:rFonts w:ascii="Tahoma" w:eastAsia="Tahoma" w:hAnsi="Tahoma" w:hint="default"/>
        <w:b/>
        <w:bCs/>
        <w:spacing w:val="-2"/>
        <w:w w:val="99"/>
        <w:sz w:val="24"/>
        <w:szCs w:val="24"/>
      </w:rPr>
    </w:lvl>
    <w:lvl w:ilvl="1" w:tplc="D59EBD32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  <w:color w:val="auto"/>
        <w:w w:val="100"/>
        <w:sz w:val="24"/>
        <w:szCs w:val="24"/>
      </w:rPr>
    </w:lvl>
    <w:lvl w:ilvl="2" w:tplc="6F90889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9642E18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ADB8D64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D508238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BDAE4DA2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D0D40A6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AED83E64">
      <w:start w:val="1"/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6" w15:restartNumberingAfterBreak="0">
    <w:nsid w:val="1A881116"/>
    <w:multiLevelType w:val="hybridMultilevel"/>
    <w:tmpl w:val="6E3A13C2"/>
    <w:lvl w:ilvl="0" w:tplc="3B000148">
      <w:start w:val="1"/>
      <w:numFmt w:val="decimal"/>
      <w:lvlText w:val="%1."/>
      <w:lvlJc w:val="left"/>
      <w:pPr>
        <w:ind w:left="48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8DE61698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33E8ABC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BFD6EA6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C658A69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6284DD4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CBB4324C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11DCA33E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29529AEE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7" w15:restartNumberingAfterBreak="0">
    <w:nsid w:val="1D89542E"/>
    <w:multiLevelType w:val="hybridMultilevel"/>
    <w:tmpl w:val="69ECEBE6"/>
    <w:lvl w:ilvl="0" w:tplc="7A36EFB8">
      <w:start w:val="1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8" w15:restartNumberingAfterBreak="0">
    <w:nsid w:val="2C0B5ACC"/>
    <w:multiLevelType w:val="hybridMultilevel"/>
    <w:tmpl w:val="D1FADA78"/>
    <w:lvl w:ilvl="0" w:tplc="E7C4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D43"/>
    <w:multiLevelType w:val="hybridMultilevel"/>
    <w:tmpl w:val="6F9E9B9E"/>
    <w:lvl w:ilvl="0" w:tplc="7A36EFB8">
      <w:start w:val="1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D59EBD32">
      <w:start w:val="1"/>
      <w:numFmt w:val="bullet"/>
      <w:lvlText w:val=""/>
      <w:lvlJc w:val="left"/>
      <w:pPr>
        <w:ind w:left="840" w:hanging="361"/>
      </w:pPr>
      <w:rPr>
        <w:rFonts w:ascii="Wingdings" w:hAnsi="Wingdings" w:hint="default"/>
        <w:color w:val="auto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0" w15:restartNumberingAfterBreak="0">
    <w:nsid w:val="3FE43D45"/>
    <w:multiLevelType w:val="hybridMultilevel"/>
    <w:tmpl w:val="8C52C3E4"/>
    <w:lvl w:ilvl="0" w:tplc="9AD0B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43"/>
    <w:multiLevelType w:val="hybridMultilevel"/>
    <w:tmpl w:val="1FCE7970"/>
    <w:lvl w:ilvl="0" w:tplc="303A6EFA">
      <w:start w:val="4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F1BEB766">
      <w:start w:val="1"/>
      <w:numFmt w:val="bullet"/>
      <w:lvlText w:val="•"/>
      <w:lvlJc w:val="left"/>
      <w:pPr>
        <w:ind w:left="1824" w:hanging="721"/>
      </w:pPr>
      <w:rPr>
        <w:rFonts w:hint="default"/>
      </w:rPr>
    </w:lvl>
    <w:lvl w:ilvl="2" w:tplc="5BD09BB0">
      <w:start w:val="1"/>
      <w:numFmt w:val="bullet"/>
      <w:lvlText w:val="•"/>
      <w:lvlJc w:val="left"/>
      <w:pPr>
        <w:ind w:left="2809" w:hanging="721"/>
      </w:pPr>
      <w:rPr>
        <w:rFonts w:hint="default"/>
      </w:rPr>
    </w:lvl>
    <w:lvl w:ilvl="3" w:tplc="548CD56C">
      <w:start w:val="1"/>
      <w:numFmt w:val="bullet"/>
      <w:lvlText w:val="•"/>
      <w:lvlJc w:val="left"/>
      <w:pPr>
        <w:ind w:left="3793" w:hanging="721"/>
      </w:pPr>
      <w:rPr>
        <w:rFonts w:hint="default"/>
      </w:rPr>
    </w:lvl>
    <w:lvl w:ilvl="4" w:tplc="26563940">
      <w:start w:val="1"/>
      <w:numFmt w:val="bullet"/>
      <w:lvlText w:val="•"/>
      <w:lvlJc w:val="left"/>
      <w:pPr>
        <w:ind w:left="4778" w:hanging="721"/>
      </w:pPr>
      <w:rPr>
        <w:rFonts w:hint="default"/>
      </w:rPr>
    </w:lvl>
    <w:lvl w:ilvl="5" w:tplc="CE484518">
      <w:start w:val="1"/>
      <w:numFmt w:val="bullet"/>
      <w:lvlText w:val="•"/>
      <w:lvlJc w:val="left"/>
      <w:pPr>
        <w:ind w:left="5763" w:hanging="721"/>
      </w:pPr>
      <w:rPr>
        <w:rFonts w:hint="default"/>
      </w:rPr>
    </w:lvl>
    <w:lvl w:ilvl="6" w:tplc="39A84020">
      <w:start w:val="1"/>
      <w:numFmt w:val="bullet"/>
      <w:lvlText w:val="•"/>
      <w:lvlJc w:val="left"/>
      <w:pPr>
        <w:ind w:left="6747" w:hanging="721"/>
      </w:pPr>
      <w:rPr>
        <w:rFonts w:hint="default"/>
      </w:rPr>
    </w:lvl>
    <w:lvl w:ilvl="7" w:tplc="A114235A">
      <w:start w:val="1"/>
      <w:numFmt w:val="bullet"/>
      <w:lvlText w:val="•"/>
      <w:lvlJc w:val="left"/>
      <w:pPr>
        <w:ind w:left="7732" w:hanging="721"/>
      </w:pPr>
      <w:rPr>
        <w:rFonts w:hint="default"/>
      </w:rPr>
    </w:lvl>
    <w:lvl w:ilvl="8" w:tplc="A70AAEAA">
      <w:start w:val="1"/>
      <w:numFmt w:val="bullet"/>
      <w:lvlText w:val="•"/>
      <w:lvlJc w:val="left"/>
      <w:pPr>
        <w:ind w:left="8717" w:hanging="721"/>
      </w:pPr>
      <w:rPr>
        <w:rFonts w:hint="default"/>
      </w:rPr>
    </w:lvl>
  </w:abstractNum>
  <w:abstractNum w:abstractNumId="12" w15:restartNumberingAfterBreak="0">
    <w:nsid w:val="430144E3"/>
    <w:multiLevelType w:val="multilevel"/>
    <w:tmpl w:val="167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0027E"/>
    <w:multiLevelType w:val="hybridMultilevel"/>
    <w:tmpl w:val="F3662F9E"/>
    <w:lvl w:ilvl="0" w:tplc="F21EFC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F7653"/>
    <w:multiLevelType w:val="hybridMultilevel"/>
    <w:tmpl w:val="33CA15C8"/>
    <w:lvl w:ilvl="0" w:tplc="9AD0BC88">
      <w:start w:val="1"/>
      <w:numFmt w:val="decimal"/>
      <w:lvlText w:val="%1."/>
      <w:lvlJc w:val="left"/>
      <w:pPr>
        <w:ind w:left="840" w:hanging="721"/>
      </w:pPr>
      <w:rPr>
        <w:rFonts w:hint="default"/>
        <w:b/>
        <w:bCs/>
        <w:color w:val="000000" w:themeColor="text1"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5" w15:restartNumberingAfterBreak="0">
    <w:nsid w:val="68B820F7"/>
    <w:multiLevelType w:val="hybridMultilevel"/>
    <w:tmpl w:val="BF1C3012"/>
    <w:lvl w:ilvl="0" w:tplc="9B5A53EC">
      <w:start w:val="1"/>
      <w:numFmt w:val="upperLetter"/>
      <w:lvlText w:val="%1)"/>
      <w:lvlJc w:val="left"/>
      <w:pPr>
        <w:ind w:left="1332" w:hanging="360"/>
      </w:pPr>
      <w:rPr>
        <w:rFonts w:ascii="Tahoma" w:eastAsia="Tahoma" w:hAnsi="Tahoma" w:hint="default"/>
        <w:b/>
        <w:bCs/>
        <w:spacing w:val="-2"/>
        <w:w w:val="99"/>
        <w:sz w:val="24"/>
        <w:szCs w:val="24"/>
      </w:rPr>
    </w:lvl>
    <w:lvl w:ilvl="1" w:tplc="FD4ACBF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6F90889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9642E18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ADB8D64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D508238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BDAE4DA2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D0D40A6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AED83E64">
      <w:start w:val="1"/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16" w15:restartNumberingAfterBreak="0">
    <w:nsid w:val="6908357E"/>
    <w:multiLevelType w:val="hybridMultilevel"/>
    <w:tmpl w:val="9FC6EBC0"/>
    <w:lvl w:ilvl="0" w:tplc="D902E314">
      <w:start w:val="1"/>
      <w:numFmt w:val="bullet"/>
      <w:lvlText w:val=""/>
      <w:lvlJc w:val="left"/>
      <w:pPr>
        <w:ind w:left="1474" w:hanging="360"/>
      </w:pPr>
      <w:rPr>
        <w:rFonts w:ascii="Symbol" w:eastAsia="Symbol" w:hAnsi="Symbol" w:hint="default"/>
        <w:w w:val="100"/>
      </w:rPr>
    </w:lvl>
    <w:lvl w:ilvl="1" w:tplc="1E22542A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4EB26A7C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3" w:tplc="82F220D4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4" w:tplc="DB44696A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5" w:tplc="632AD774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588F326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A244B5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081A0B60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17" w15:restartNumberingAfterBreak="0">
    <w:nsid w:val="7E7E04F3"/>
    <w:multiLevelType w:val="hybridMultilevel"/>
    <w:tmpl w:val="1F44FF9C"/>
    <w:lvl w:ilvl="0" w:tplc="A3068E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2"/>
    <w:rsid w:val="0000308E"/>
    <w:rsid w:val="0004268B"/>
    <w:rsid w:val="00061AA0"/>
    <w:rsid w:val="0012076D"/>
    <w:rsid w:val="00173CCD"/>
    <w:rsid w:val="0023679C"/>
    <w:rsid w:val="002C57AD"/>
    <w:rsid w:val="00322DBC"/>
    <w:rsid w:val="00414222"/>
    <w:rsid w:val="004901DD"/>
    <w:rsid w:val="004E5B6C"/>
    <w:rsid w:val="004E786E"/>
    <w:rsid w:val="006666E9"/>
    <w:rsid w:val="007870BD"/>
    <w:rsid w:val="007A2D2C"/>
    <w:rsid w:val="007F7386"/>
    <w:rsid w:val="00871CF6"/>
    <w:rsid w:val="009476F0"/>
    <w:rsid w:val="0099145E"/>
    <w:rsid w:val="00A1496B"/>
    <w:rsid w:val="00B1070E"/>
    <w:rsid w:val="00B529CD"/>
    <w:rsid w:val="00B85AAD"/>
    <w:rsid w:val="00B97E45"/>
    <w:rsid w:val="00BC0D8F"/>
    <w:rsid w:val="00BE28A0"/>
    <w:rsid w:val="00BF0186"/>
    <w:rsid w:val="00D75606"/>
    <w:rsid w:val="00E2766D"/>
    <w:rsid w:val="00EB7592"/>
    <w:rsid w:val="00ED7953"/>
    <w:rsid w:val="00F91D43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3B929A6-3EF2-4D72-9466-2715EEE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Tahoma" w:eastAsia="Tahoma" w:hAnsi="Tahom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8B"/>
  </w:style>
  <w:style w:type="paragraph" w:styleId="Footer">
    <w:name w:val="footer"/>
    <w:basedOn w:val="Normal"/>
    <w:link w:val="FooterChar"/>
    <w:uiPriority w:val="99"/>
    <w:unhideWhenUsed/>
    <w:rsid w:val="00042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8B"/>
  </w:style>
  <w:style w:type="table" w:styleId="TableGrid">
    <w:name w:val="Table Grid"/>
    <w:basedOn w:val="TableNormal"/>
    <w:uiPriority w:val="59"/>
    <w:rsid w:val="0099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7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2ict.org/f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2ict.org/f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2ict.org/fsm" TargetMode="External"/><Relationship Id="rId14" Type="http://schemas.openxmlformats.org/officeDocument/2006/relationships/hyperlink" Target="http://www.gov.uk/1619-bursary-f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9364-385F-4CCA-AB73-78167397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6D15B5CB</Template>
  <TotalTime>0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rchadwick</dc:creator>
  <cp:lastModifiedBy>Ben Craddock</cp:lastModifiedBy>
  <cp:revision>2</cp:revision>
  <cp:lastPrinted>2015-08-18T11:59:00Z</cp:lastPrinted>
  <dcterms:created xsi:type="dcterms:W3CDTF">2017-08-22T15:34:00Z</dcterms:created>
  <dcterms:modified xsi:type="dcterms:W3CDTF">2017-08-22T15:34:00Z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2015-08-12T00:00:00Z</vt:filetime>
  </property>
</Properties>
</file>